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00" w:rsidRPr="003A41FF" w:rsidRDefault="00CC4400" w:rsidP="00CC4400">
      <w:pPr>
        <w:spacing w:before="60" w:after="60"/>
        <w:ind w:left="5670"/>
        <w:rPr>
          <w:lang w:val="uk-UA"/>
        </w:rPr>
      </w:pPr>
      <w:r>
        <w:rPr>
          <w:lang w:val="uk-UA"/>
        </w:rPr>
        <w:t>Додаток 6</w:t>
      </w:r>
      <w:r w:rsidRPr="00597D0A">
        <w:t xml:space="preserve"> </w:t>
      </w:r>
      <w:r>
        <w:rPr>
          <w:lang w:val="uk-UA"/>
        </w:rPr>
        <w:t>до н</w:t>
      </w:r>
      <w:r w:rsidRPr="003A41FF">
        <w:rPr>
          <w:lang w:val="uk-UA"/>
        </w:rPr>
        <w:t>а</w:t>
      </w:r>
      <w:r>
        <w:rPr>
          <w:lang w:val="uk-UA"/>
        </w:rPr>
        <w:t>казу У</w:t>
      </w:r>
      <w:r w:rsidRPr="003A41FF">
        <w:rPr>
          <w:lang w:val="uk-UA"/>
        </w:rPr>
        <w:t xml:space="preserve">правління </w:t>
      </w:r>
      <w:r>
        <w:rPr>
          <w:lang w:val="uk-UA"/>
        </w:rPr>
        <w:t>ДАБК</w:t>
      </w:r>
      <w:r w:rsidRPr="003A41FF">
        <w:rPr>
          <w:lang w:val="uk-UA"/>
        </w:rPr>
        <w:t xml:space="preserve"> Чернігівської </w:t>
      </w:r>
      <w:r>
        <w:rPr>
          <w:lang w:val="uk-UA"/>
        </w:rPr>
        <w:t>МР</w:t>
      </w:r>
    </w:p>
    <w:p w:rsidR="00CC4400" w:rsidRPr="003A41FF" w:rsidRDefault="00CC4400" w:rsidP="00CC4400">
      <w:pPr>
        <w:spacing w:before="60" w:after="60"/>
        <w:ind w:left="5670"/>
        <w:rPr>
          <w:lang w:val="uk-UA"/>
        </w:rPr>
      </w:pPr>
      <w:r>
        <w:rPr>
          <w:lang w:val="uk-UA"/>
        </w:rPr>
        <w:t xml:space="preserve">від   </w:t>
      </w:r>
      <w:r>
        <w:rPr>
          <w:u w:val="single"/>
          <w:lang w:val="uk-UA"/>
        </w:rPr>
        <w:t xml:space="preserve">10 </w:t>
      </w:r>
      <w:r w:rsidRPr="00597D0A">
        <w:rPr>
          <w:u w:val="single"/>
          <w:lang w:val="uk-UA"/>
        </w:rPr>
        <w:t>серпня 2023 року</w:t>
      </w:r>
      <w:r>
        <w:rPr>
          <w:lang w:val="uk-UA"/>
        </w:rPr>
        <w:t xml:space="preserve">   </w:t>
      </w:r>
      <w:r w:rsidRPr="00FA1482">
        <w:rPr>
          <w:u w:val="single"/>
          <w:lang w:val="uk-UA"/>
        </w:rPr>
        <w:t>№ 17-ОД</w:t>
      </w:r>
    </w:p>
    <w:p w:rsidR="00CC4400" w:rsidRPr="003B2A78" w:rsidRDefault="00CC4400" w:rsidP="00CC4400">
      <w:pPr>
        <w:ind w:left="4395"/>
        <w:rPr>
          <w:b/>
          <w:lang w:val="uk-UA"/>
        </w:rPr>
      </w:pPr>
    </w:p>
    <w:p w:rsidR="00CC4400" w:rsidRDefault="00CC4400" w:rsidP="00CC4400">
      <w:pPr>
        <w:ind w:left="4395"/>
        <w:rPr>
          <w:b/>
          <w:lang w:val="uk-UA"/>
        </w:rPr>
      </w:pPr>
    </w:p>
    <w:p w:rsidR="00CC4400" w:rsidRPr="00A86C7D" w:rsidRDefault="00CC4400" w:rsidP="00CC4400">
      <w:pPr>
        <w:jc w:val="center"/>
        <w:rPr>
          <w:b/>
          <w:highlight w:val="yellow"/>
          <w:u w:val="single"/>
          <w:lang w:val="uk-UA"/>
        </w:rPr>
      </w:pPr>
    </w:p>
    <w:p w:rsidR="00CC4400" w:rsidRPr="00CA4FD7" w:rsidRDefault="00CC4400" w:rsidP="00CC4400">
      <w:pPr>
        <w:jc w:val="center"/>
        <w:rPr>
          <w:b/>
          <w:sz w:val="28"/>
          <w:szCs w:val="28"/>
          <w:lang w:val="uk-UA"/>
        </w:rPr>
      </w:pPr>
      <w:r w:rsidRPr="00CA4FD7">
        <w:rPr>
          <w:b/>
          <w:sz w:val="28"/>
          <w:szCs w:val="28"/>
          <w:lang w:val="uk-UA"/>
        </w:rPr>
        <w:t xml:space="preserve">Інформаційна картка адміністративної послуги </w:t>
      </w:r>
    </w:p>
    <w:p w:rsidR="00CC4400" w:rsidRPr="00CA4FD7" w:rsidRDefault="00CC4400" w:rsidP="00CC4400">
      <w:pPr>
        <w:jc w:val="center"/>
        <w:rPr>
          <w:b/>
          <w:sz w:val="28"/>
          <w:szCs w:val="28"/>
          <w:lang w:val="uk-UA"/>
        </w:rPr>
      </w:pPr>
    </w:p>
    <w:p w:rsidR="00CC4400" w:rsidRPr="00CA4FD7" w:rsidRDefault="00CC4400" w:rsidP="00CC4400">
      <w:pPr>
        <w:jc w:val="center"/>
        <w:rPr>
          <w:b/>
          <w:sz w:val="28"/>
          <w:szCs w:val="28"/>
          <w:lang w:val="uk-UA"/>
        </w:rPr>
      </w:pPr>
      <w:r w:rsidRPr="00CA4FD7">
        <w:rPr>
          <w:b/>
          <w:sz w:val="28"/>
          <w:szCs w:val="28"/>
          <w:lang w:val="uk-UA"/>
        </w:rPr>
        <w:t xml:space="preserve">Внесення до Реєстру будівельної діяльності інформації, зазначеної у повідомленні </w:t>
      </w:r>
      <w:r w:rsidRPr="00CA4FD7">
        <w:rPr>
          <w:b/>
          <w:sz w:val="28"/>
          <w:szCs w:val="28"/>
          <w:u w:val="single"/>
          <w:lang w:val="uk-UA"/>
        </w:rPr>
        <w:t>про зміну даних у поданому повідомленні про початок виконання будівельних робіт</w:t>
      </w:r>
      <w:r w:rsidRPr="00CA4FD7">
        <w:rPr>
          <w:b/>
          <w:sz w:val="28"/>
          <w:szCs w:val="28"/>
          <w:lang w:val="uk-UA"/>
        </w:rPr>
        <w:t xml:space="preserve"> щодо об’єктів, будівництво яких здійснюється на підставі будівельного паспорта </w:t>
      </w:r>
      <w:r w:rsidRPr="00CA4FD7">
        <w:rPr>
          <w:b/>
          <w:sz w:val="28"/>
          <w:szCs w:val="28"/>
          <w:u w:val="single"/>
          <w:lang w:val="uk-UA"/>
        </w:rPr>
        <w:t>(зміна відомостей про початок виконання будівельних робіт/виправлення технічної помилки)</w:t>
      </w:r>
    </w:p>
    <w:p w:rsidR="00CC4400" w:rsidRPr="00F7463D" w:rsidRDefault="00CC4400" w:rsidP="00CC4400">
      <w:pPr>
        <w:jc w:val="center"/>
        <w:rPr>
          <w:lang w:val="uk-UA" w:eastAsia="uk-UA"/>
        </w:rPr>
      </w:pPr>
      <w:r>
        <w:rPr>
          <w:lang w:val="uk-UA" w:eastAsia="uk-UA"/>
        </w:rPr>
        <w:t>(</w:t>
      </w:r>
      <w:r w:rsidRPr="00F7463D">
        <w:rPr>
          <w:lang w:val="uk-UA" w:eastAsia="uk-UA"/>
        </w:rPr>
        <w:t>щодо об’єктів, будівництво яких здійснюється на</w:t>
      </w:r>
    </w:p>
    <w:p w:rsidR="00CC4400" w:rsidRDefault="00CC4400" w:rsidP="00CC4400">
      <w:pPr>
        <w:jc w:val="center"/>
        <w:rPr>
          <w:lang w:val="uk-UA" w:eastAsia="uk-UA"/>
        </w:rPr>
      </w:pPr>
      <w:r w:rsidRPr="00F7463D">
        <w:rPr>
          <w:lang w:val="uk-UA" w:eastAsia="uk-UA"/>
        </w:rPr>
        <w:t xml:space="preserve">підставі будівельного паспорта </w:t>
      </w:r>
      <w:r>
        <w:rPr>
          <w:lang w:val="uk-UA" w:eastAsia="uk-UA"/>
        </w:rPr>
        <w:t>(</w:t>
      </w:r>
      <w:r w:rsidRPr="00F7463D">
        <w:rPr>
          <w:lang w:val="uk-UA" w:eastAsia="uk-UA"/>
        </w:rPr>
        <w:t xml:space="preserve">розташованих у межах м. Чернігова </w:t>
      </w:r>
      <w:r>
        <w:rPr>
          <w:lang w:val="uk-UA" w:eastAsia="uk-UA"/>
        </w:rPr>
        <w:t>)</w:t>
      </w:r>
    </w:p>
    <w:p w:rsidR="00CC4400" w:rsidRDefault="00CC4400" w:rsidP="00CC4400">
      <w:pPr>
        <w:jc w:val="center"/>
        <w:rPr>
          <w:lang w:val="uk-UA" w:eastAsia="uk-UA"/>
        </w:rPr>
      </w:pPr>
    </w:p>
    <w:p w:rsidR="00CC4400" w:rsidRPr="00CA4FD7" w:rsidRDefault="00CC4400" w:rsidP="00CC4400">
      <w:pPr>
        <w:jc w:val="center"/>
        <w:rPr>
          <w:b/>
          <w:sz w:val="28"/>
          <w:u w:val="single"/>
          <w:lang w:val="uk-UA"/>
        </w:rPr>
      </w:pPr>
      <w:r w:rsidRPr="00CA4FD7">
        <w:rPr>
          <w:b/>
          <w:sz w:val="28"/>
          <w:u w:val="single"/>
          <w:lang w:val="uk-UA"/>
        </w:rPr>
        <w:t>Управління державного архітектурно-будівельного контролю</w:t>
      </w:r>
    </w:p>
    <w:p w:rsidR="00CC4400" w:rsidRPr="00CA4FD7" w:rsidRDefault="00CC4400" w:rsidP="00CC4400">
      <w:pPr>
        <w:jc w:val="center"/>
        <w:rPr>
          <w:b/>
          <w:sz w:val="28"/>
          <w:u w:val="single"/>
          <w:lang w:val="uk-UA"/>
        </w:rPr>
      </w:pPr>
      <w:r w:rsidRPr="00CA4FD7">
        <w:rPr>
          <w:b/>
          <w:sz w:val="28"/>
          <w:u w:val="single"/>
          <w:lang w:val="uk-UA"/>
        </w:rPr>
        <w:t>Чернігівської міської ради</w:t>
      </w:r>
    </w:p>
    <w:p w:rsidR="00CC4400" w:rsidRPr="003466A0" w:rsidRDefault="00CC4400" w:rsidP="00CC4400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2982"/>
        <w:gridCol w:w="5764"/>
      </w:tblGrid>
      <w:tr w:rsidR="00CC4400" w:rsidRPr="00300847" w:rsidTr="00421B7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300847" w:rsidRDefault="00CC4400" w:rsidP="00421B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00847">
              <w:rPr>
                <w:b/>
                <w:sz w:val="20"/>
                <w:szCs w:val="20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CC4400" w:rsidRPr="008777D0" w:rsidTr="00421B72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00" w:rsidRPr="00300847" w:rsidRDefault="00CC4400" w:rsidP="00421B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Найменування центру надання адміністративних послуг</w:t>
            </w:r>
            <w:r w:rsidRPr="00300847">
              <w:rPr>
                <w:sz w:val="20"/>
                <w:szCs w:val="20"/>
                <w:lang w:val="uk-UA"/>
              </w:rPr>
              <w:t>, в якому здійснюється обслуговування суб’єкта звернення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Центр надання адміністративних послуг міста Чернігів</w:t>
            </w:r>
          </w:p>
        </w:tc>
      </w:tr>
      <w:tr w:rsidR="00CC4400" w:rsidRPr="008777D0" w:rsidTr="00421B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00" w:rsidRPr="008777D0" w:rsidRDefault="00CC4400" w:rsidP="00421B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300847" w:rsidRDefault="00CC4400" w:rsidP="00421B72">
            <w:pPr>
              <w:jc w:val="center"/>
              <w:rPr>
                <w:sz w:val="20"/>
                <w:szCs w:val="20"/>
                <w:lang w:val="uk-UA"/>
              </w:rPr>
            </w:pPr>
            <w:r w:rsidRPr="00300847">
              <w:rPr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14032, м. Чернігів, проспект Левка Лук’яненка, 20а</w:t>
            </w:r>
          </w:p>
        </w:tc>
      </w:tr>
      <w:tr w:rsidR="00CC4400" w:rsidRPr="002629AC" w:rsidTr="00421B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00" w:rsidRPr="008777D0" w:rsidRDefault="00CC4400" w:rsidP="00421B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300847" w:rsidRDefault="00CC4400" w:rsidP="00421B72">
            <w:pPr>
              <w:jc w:val="center"/>
              <w:rPr>
                <w:sz w:val="20"/>
                <w:szCs w:val="20"/>
                <w:lang w:val="uk-UA"/>
              </w:rPr>
            </w:pPr>
            <w:r w:rsidRPr="00300847">
              <w:rPr>
                <w:sz w:val="20"/>
                <w:szCs w:val="20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2D03DA" w:rsidRDefault="00CC4400" w:rsidP="00421B72">
            <w:pPr>
              <w:rPr>
                <w:sz w:val="20"/>
                <w:szCs w:val="20"/>
              </w:rPr>
            </w:pPr>
            <w:r w:rsidRPr="002D03DA">
              <w:rPr>
                <w:b/>
                <w:bCs/>
                <w:sz w:val="20"/>
                <w:szCs w:val="20"/>
                <w:lang w:val="uk-UA"/>
              </w:rPr>
              <w:t>Години прийому:</w:t>
            </w:r>
            <w:r>
              <w:rPr>
                <w:sz w:val="20"/>
                <w:szCs w:val="20"/>
                <w:lang w:val="uk-UA"/>
              </w:rPr>
              <w:t xml:space="preserve"> Понеділок, в</w:t>
            </w:r>
            <w:r w:rsidRPr="002D03DA">
              <w:rPr>
                <w:sz w:val="20"/>
                <w:szCs w:val="20"/>
                <w:lang w:val="uk-UA"/>
              </w:rPr>
              <w:t>івторок</w:t>
            </w:r>
            <w:r>
              <w:rPr>
                <w:sz w:val="20"/>
                <w:szCs w:val="20"/>
              </w:rPr>
              <w:t>, с</w:t>
            </w:r>
            <w:r w:rsidRPr="002D03DA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  <w:lang w:val="uk-UA"/>
              </w:rPr>
              <w:t>, четвер</w:t>
            </w:r>
            <w:r w:rsidRPr="002D03DA">
              <w:rPr>
                <w:sz w:val="20"/>
                <w:szCs w:val="20"/>
                <w:lang w:val="uk-UA"/>
              </w:rPr>
              <w:t xml:space="preserve">: </w:t>
            </w:r>
            <w:r w:rsidRPr="002D03DA">
              <w:rPr>
                <w:sz w:val="20"/>
                <w:szCs w:val="20"/>
              </w:rPr>
              <w:t>8:30 – 16:00</w:t>
            </w:r>
            <w:r>
              <w:rPr>
                <w:sz w:val="20"/>
                <w:szCs w:val="20"/>
                <w:lang w:val="uk-UA"/>
              </w:rPr>
              <w:t>.; п</w:t>
            </w:r>
            <w:r>
              <w:rPr>
                <w:sz w:val="20"/>
                <w:szCs w:val="20"/>
              </w:rPr>
              <w:t>'</w:t>
            </w:r>
            <w:proofErr w:type="spellStart"/>
            <w:r>
              <w:rPr>
                <w:sz w:val="20"/>
                <w:szCs w:val="20"/>
              </w:rPr>
              <w:t>ятниця</w:t>
            </w:r>
            <w:proofErr w:type="spellEnd"/>
            <w:r>
              <w:rPr>
                <w:sz w:val="20"/>
                <w:szCs w:val="20"/>
              </w:rPr>
              <w:t xml:space="preserve">: 8:30 – 15:30;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2D03DA">
              <w:rPr>
                <w:sz w:val="20"/>
                <w:szCs w:val="20"/>
              </w:rPr>
              <w:t>убота</w:t>
            </w:r>
            <w:proofErr w:type="spellEnd"/>
            <w:r w:rsidRPr="002D03DA">
              <w:rPr>
                <w:sz w:val="20"/>
                <w:szCs w:val="20"/>
              </w:rPr>
              <w:t xml:space="preserve">: 9:00 </w:t>
            </w:r>
            <w:r>
              <w:rPr>
                <w:sz w:val="20"/>
                <w:szCs w:val="20"/>
              </w:rPr>
              <w:t>– 16:00.</w:t>
            </w:r>
          </w:p>
          <w:p w:rsidR="00CC4400" w:rsidRDefault="00CC4400" w:rsidP="00421B72">
            <w:pPr>
              <w:rPr>
                <w:sz w:val="20"/>
                <w:szCs w:val="20"/>
              </w:rPr>
            </w:pPr>
            <w:proofErr w:type="spellStart"/>
            <w:r w:rsidRPr="00E64978">
              <w:rPr>
                <w:bCs/>
                <w:sz w:val="20"/>
                <w:szCs w:val="20"/>
              </w:rPr>
              <w:t>Розпорядок</w:t>
            </w:r>
            <w:proofErr w:type="spellEnd"/>
            <w:r w:rsidRPr="00E6497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64978">
              <w:rPr>
                <w:bCs/>
                <w:sz w:val="20"/>
                <w:szCs w:val="20"/>
              </w:rPr>
              <w:t>роботи</w:t>
            </w:r>
            <w:proofErr w:type="spellEnd"/>
            <w:r w:rsidRPr="00E64978">
              <w:rPr>
                <w:bCs/>
                <w:sz w:val="20"/>
                <w:szCs w:val="20"/>
              </w:rPr>
              <w:t>:</w:t>
            </w:r>
            <w:r w:rsidRPr="002D03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Понеділок, в</w:t>
            </w:r>
            <w:r w:rsidRPr="002D03DA">
              <w:rPr>
                <w:sz w:val="20"/>
                <w:szCs w:val="20"/>
                <w:lang w:val="uk-UA"/>
              </w:rPr>
              <w:t>івторок</w:t>
            </w:r>
            <w:r>
              <w:rPr>
                <w:sz w:val="20"/>
                <w:szCs w:val="20"/>
              </w:rPr>
              <w:t>, с</w:t>
            </w:r>
            <w:r w:rsidRPr="002D03DA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  <w:lang w:val="uk-UA"/>
              </w:rPr>
              <w:t>, четвер,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2D03DA">
              <w:rPr>
                <w:sz w:val="20"/>
                <w:szCs w:val="20"/>
              </w:rPr>
              <w:t>'ятниця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2D03DA">
              <w:rPr>
                <w:sz w:val="20"/>
                <w:szCs w:val="20"/>
              </w:rPr>
              <w:t>убота</w:t>
            </w:r>
            <w:proofErr w:type="spellEnd"/>
            <w:r>
              <w:rPr>
                <w:sz w:val="20"/>
                <w:szCs w:val="20"/>
              </w:rPr>
              <w:t>: 8:00 – 17:00.</w:t>
            </w:r>
          </w:p>
          <w:p w:rsidR="00CC4400" w:rsidRPr="002629AC" w:rsidRDefault="00CC4400" w:rsidP="00421B72">
            <w:pPr>
              <w:rPr>
                <w:sz w:val="20"/>
                <w:szCs w:val="20"/>
                <w:lang w:val="uk-UA"/>
              </w:rPr>
            </w:pPr>
          </w:p>
        </w:tc>
      </w:tr>
      <w:tr w:rsidR="00CC4400" w:rsidRPr="002629AC" w:rsidTr="00421B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00" w:rsidRPr="008777D0" w:rsidRDefault="00CC4400" w:rsidP="00421B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300847" w:rsidRDefault="00CC4400" w:rsidP="00421B72">
            <w:pPr>
              <w:jc w:val="center"/>
              <w:rPr>
                <w:sz w:val="20"/>
                <w:szCs w:val="20"/>
                <w:lang w:val="uk-UA"/>
              </w:rPr>
            </w:pPr>
            <w:r w:rsidRPr="00300847">
              <w:rPr>
                <w:sz w:val="20"/>
                <w:szCs w:val="20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тел</w:t>
            </w:r>
            <w:proofErr w:type="spellEnd"/>
            <w:r>
              <w:rPr>
                <w:sz w:val="20"/>
                <w:szCs w:val="20"/>
                <w:lang w:val="uk-UA"/>
              </w:rPr>
              <w:t>. (0462) 772-643</w:t>
            </w:r>
          </w:p>
          <w:p w:rsidR="00CC4400" w:rsidRPr="008777D0" w:rsidRDefault="00CC4400" w:rsidP="00421B72">
            <w:pPr>
              <w:rPr>
                <w:sz w:val="20"/>
                <w:szCs w:val="20"/>
                <w:lang w:val="uk-UA"/>
              </w:rPr>
            </w:pPr>
            <w:hyperlink r:id="rId4" w:history="1">
              <w:r w:rsidRPr="009911DE">
                <w:rPr>
                  <w:rStyle w:val="a3"/>
                  <w:sz w:val="20"/>
                  <w:szCs w:val="20"/>
                  <w:lang w:val="uk-UA"/>
                </w:rPr>
                <w:t>c</w:t>
              </w:r>
              <w:r w:rsidRPr="009911DE">
                <w:rPr>
                  <w:rStyle w:val="a3"/>
                  <w:sz w:val="20"/>
                  <w:szCs w:val="20"/>
                  <w:lang w:val="en-US"/>
                </w:rPr>
                <w:t>nap</w:t>
              </w:r>
              <w:r w:rsidRPr="009911DE">
                <w:rPr>
                  <w:rStyle w:val="a3"/>
                  <w:sz w:val="20"/>
                  <w:szCs w:val="20"/>
                  <w:lang w:val="uk-UA"/>
                </w:rPr>
                <w:t>@</w:t>
              </w:r>
              <w:proofErr w:type="spellStart"/>
              <w:r w:rsidRPr="009911DE">
                <w:rPr>
                  <w:rStyle w:val="a3"/>
                  <w:sz w:val="20"/>
                  <w:szCs w:val="20"/>
                  <w:lang w:val="en-US"/>
                </w:rPr>
                <w:t>chernigiv</w:t>
              </w:r>
              <w:proofErr w:type="spellEnd"/>
              <w:r w:rsidRPr="002629A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Pr="009911DE">
                <w:rPr>
                  <w:rStyle w:val="a3"/>
                  <w:sz w:val="20"/>
                  <w:szCs w:val="20"/>
                  <w:lang w:val="en-US"/>
                </w:rPr>
                <w:t>rada</w:t>
              </w:r>
              <w:proofErr w:type="spellEnd"/>
              <w:r w:rsidRPr="009911DE">
                <w:rPr>
                  <w:rStyle w:val="a3"/>
                  <w:sz w:val="20"/>
                  <w:szCs w:val="20"/>
                  <w:lang w:val="uk-UA"/>
                </w:rPr>
                <w:t>.gov.ua</w:t>
              </w:r>
            </w:hyperlink>
            <w:r w:rsidRPr="008777D0">
              <w:rPr>
                <w:sz w:val="20"/>
                <w:szCs w:val="20"/>
                <w:lang w:val="uk-UA"/>
              </w:rPr>
              <w:t xml:space="preserve">, </w:t>
            </w:r>
          </w:p>
          <w:p w:rsidR="00CC4400" w:rsidRPr="001A3E38" w:rsidRDefault="00CC4400" w:rsidP="00421B72">
            <w:pPr>
              <w:rPr>
                <w:sz w:val="20"/>
                <w:szCs w:val="20"/>
                <w:lang w:val="en-US"/>
              </w:rPr>
            </w:pPr>
            <w:r w:rsidRPr="001A3E38">
              <w:rPr>
                <w:sz w:val="20"/>
                <w:szCs w:val="20"/>
                <w:lang w:val="en-US"/>
              </w:rPr>
              <w:t>http</w:t>
            </w:r>
            <w:r w:rsidRPr="00C53678">
              <w:rPr>
                <w:sz w:val="20"/>
                <w:szCs w:val="20"/>
              </w:rPr>
              <w:t>://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admincher</w:t>
            </w:r>
            <w:proofErr w:type="spellEnd"/>
            <w:r w:rsidRPr="00C53678">
              <w:rPr>
                <w:sz w:val="20"/>
                <w:szCs w:val="20"/>
              </w:rPr>
              <w:t>.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C53678">
              <w:rPr>
                <w:sz w:val="20"/>
                <w:szCs w:val="20"/>
              </w:rPr>
              <w:t>.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C53678">
              <w:rPr>
                <w:sz w:val="20"/>
                <w:szCs w:val="20"/>
              </w:rPr>
              <w:t>/</w:t>
            </w:r>
          </w:p>
        </w:tc>
      </w:tr>
      <w:tr w:rsidR="00CC4400" w:rsidRPr="008777D0" w:rsidTr="00421B7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C4400" w:rsidRPr="008777D0" w:rsidTr="00421B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Закони України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BE549E" w:rsidRDefault="00CC4400" w:rsidP="00421B72">
            <w:pPr>
              <w:jc w:val="both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 xml:space="preserve">Закон України «Про регулювання містобудівної діяльності», </w:t>
            </w:r>
            <w:r>
              <w:rPr>
                <w:sz w:val="20"/>
                <w:szCs w:val="20"/>
                <w:lang w:val="uk-UA"/>
              </w:rPr>
              <w:t>стаття 36, 39</w:t>
            </w:r>
            <w:r>
              <w:rPr>
                <w:sz w:val="20"/>
                <w:szCs w:val="20"/>
                <w:vertAlign w:val="superscript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CC4400" w:rsidRPr="007D19E0" w:rsidTr="00421B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Акти Кабінету Міністрів України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E65F07" w:rsidRDefault="00CC4400" w:rsidP="00421B7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Порядок</w:t>
            </w:r>
            <w:r w:rsidRPr="00CA02E3">
              <w:rPr>
                <w:sz w:val="20"/>
                <w:szCs w:val="20"/>
                <w:lang w:val="uk-UA"/>
              </w:rPr>
              <w:t xml:space="preserve"> виконання підготовчих та </w:t>
            </w:r>
            <w:r>
              <w:rPr>
                <w:sz w:val="20"/>
                <w:szCs w:val="20"/>
                <w:lang w:val="uk-UA"/>
              </w:rPr>
              <w:t>будівельних робіт, затверджений</w:t>
            </w:r>
            <w:r w:rsidRPr="00CA02E3">
              <w:rPr>
                <w:sz w:val="20"/>
                <w:szCs w:val="20"/>
                <w:lang w:val="uk-UA"/>
              </w:rPr>
              <w:t xml:space="preserve"> постановою Кабінету Міністрів України від 13.04.2011 № 466 «Деякі питання виконання підготовчих та будівельних робіт»</w:t>
            </w:r>
            <w:r>
              <w:rPr>
                <w:sz w:val="20"/>
                <w:szCs w:val="20"/>
                <w:lang w:val="uk-UA"/>
              </w:rPr>
              <w:t>, пункт 13, 14, 15 (із змінами)</w:t>
            </w:r>
          </w:p>
        </w:tc>
      </w:tr>
      <w:tr w:rsidR="00CC4400" w:rsidRPr="008777D0" w:rsidTr="00421B7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Default="00CC4400" w:rsidP="00421B7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C4400" w:rsidRPr="008777D0" w:rsidRDefault="00CC4400" w:rsidP="00421B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 w:rsidR="00CC4400" w:rsidRPr="007D19E0" w:rsidTr="00421B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524475" w:rsidRDefault="00CC4400" w:rsidP="00421B7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 У разі зміни даних у повідомленні про початок виконання підготовчих робіт;</w:t>
            </w:r>
          </w:p>
          <w:p w:rsidR="00CC4400" w:rsidRPr="006F38E3" w:rsidRDefault="00CC4400" w:rsidP="00421B7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 </w:t>
            </w:r>
            <w:r w:rsidRPr="006F38E3">
              <w:rPr>
                <w:sz w:val="20"/>
                <w:szCs w:val="20"/>
                <w:lang w:val="uk-UA"/>
              </w:rPr>
              <w:t>У разі виявлення замовником технічної помилки (описки, друкарської, граматичної, арифметичної помилки) у поданому повідомленні про початок виконання підготовчих робіт або отримання відомостей про виявлення недостовірних даних: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6F38E3">
              <w:rPr>
                <w:sz w:val="20"/>
                <w:szCs w:val="20"/>
                <w:lang w:val="uk-UA"/>
              </w:rPr>
              <w:t xml:space="preserve">заява </w:t>
            </w:r>
            <w:r w:rsidRPr="006F38E3">
              <w:rPr>
                <w:sz w:val="20"/>
                <w:szCs w:val="20"/>
                <w:lang w:val="uk-UA"/>
              </w:rPr>
              <w:lastRenderedPageBreak/>
              <w:t>за формою встановленого зразка</w:t>
            </w:r>
            <w:r>
              <w:t xml:space="preserve"> </w:t>
            </w:r>
            <w:r w:rsidRPr="006F38E3">
              <w:rPr>
                <w:sz w:val="20"/>
                <w:szCs w:val="20"/>
                <w:lang w:val="uk-UA"/>
              </w:rPr>
              <w:t>згідно Додатку 3 затвердженого постановою Кабінету Міністрів України від 13.04.2011 № 466 «Деякі питання виконання підготовчих та будівельних робіт».</w:t>
            </w:r>
          </w:p>
          <w:p w:rsidR="00CC4400" w:rsidRPr="001A3E38" w:rsidRDefault="00CC4400" w:rsidP="00421B72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C4400" w:rsidRPr="007D19E0" w:rsidTr="00421B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lastRenderedPageBreak/>
              <w:t>7.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Default="00CC4400" w:rsidP="00421B7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 П</w:t>
            </w:r>
            <w:r w:rsidRPr="006F38E3">
              <w:rPr>
                <w:sz w:val="20"/>
                <w:szCs w:val="20"/>
                <w:lang w:val="uk-UA"/>
              </w:rPr>
              <w:t>овідомлення</w:t>
            </w:r>
            <w:r>
              <w:rPr>
                <w:sz w:val="20"/>
                <w:szCs w:val="20"/>
                <w:lang w:val="uk-UA"/>
              </w:rPr>
              <w:t xml:space="preserve"> про зміну даних у повідомленні про початок виконання підготовчих робіт, у якому враховані зміни за формою встановленого зразка, згідно Додатку 2 </w:t>
            </w:r>
            <w:r w:rsidRPr="007003DE">
              <w:rPr>
                <w:sz w:val="20"/>
                <w:szCs w:val="20"/>
                <w:lang w:val="uk-UA"/>
              </w:rPr>
              <w:t>затвердженого постановою Кабінету Міністрів України від 13.04.2011 № 466 «Деякі питання виконання підготовчих</w:t>
            </w:r>
            <w:r>
              <w:rPr>
                <w:sz w:val="20"/>
                <w:szCs w:val="20"/>
                <w:lang w:val="uk-UA"/>
              </w:rPr>
              <w:t xml:space="preserve"> та будівельних робіт»; </w:t>
            </w:r>
          </w:p>
          <w:p w:rsidR="00CC4400" w:rsidRPr="006F38E3" w:rsidRDefault="00CC4400" w:rsidP="00421B7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 </w:t>
            </w:r>
            <w:r w:rsidRPr="006F38E3">
              <w:rPr>
                <w:sz w:val="20"/>
                <w:szCs w:val="20"/>
                <w:lang w:val="uk-UA"/>
              </w:rPr>
              <w:t>У разі виявлення замовником технічної помилки (описки, друкарської, граматичної, арифметичної помилки) у поданому повідомленні про початок виконання підготовчих робіт або отримання відомостей про виявлення недостовірних даних: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6F38E3">
              <w:rPr>
                <w:sz w:val="20"/>
                <w:szCs w:val="20"/>
                <w:lang w:val="uk-UA"/>
              </w:rPr>
              <w:t>заява за формою встановленого зразка</w:t>
            </w:r>
            <w:r>
              <w:t xml:space="preserve"> </w:t>
            </w:r>
            <w:r w:rsidRPr="006F38E3">
              <w:rPr>
                <w:sz w:val="20"/>
                <w:szCs w:val="20"/>
                <w:lang w:val="uk-UA"/>
              </w:rPr>
              <w:t>згідно Додатку 3 затвердженого постановою Кабінету Міністрів України від 13.04.2011 № 466 «Деякі питання виконання підготовчих та будівельних робіт».</w:t>
            </w:r>
          </w:p>
          <w:p w:rsidR="00CC4400" w:rsidRPr="00904561" w:rsidRDefault="00CC4400" w:rsidP="00421B72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C4400" w:rsidRPr="008777D0" w:rsidTr="00421B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1D4DBC" w:rsidRDefault="00CC4400" w:rsidP="00421B72">
            <w:pPr>
              <w:jc w:val="both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Подається замовником (його уповноваженою особою) особисто</w:t>
            </w:r>
            <w:r>
              <w:rPr>
                <w:sz w:val="20"/>
                <w:szCs w:val="20"/>
                <w:lang w:val="uk-UA"/>
              </w:rPr>
              <w:t xml:space="preserve"> через центр надання адміністративних послуг або через електронний кабінет шляхом подання засобами програмного забезпечення </w:t>
            </w:r>
            <w:r w:rsidRPr="00785D85">
              <w:rPr>
                <w:sz w:val="20"/>
                <w:szCs w:val="20"/>
                <w:lang w:val="uk-UA"/>
              </w:rPr>
              <w:t xml:space="preserve">Єдиного державного веб-порталу електронних послуг </w:t>
            </w:r>
            <w:r w:rsidRPr="00904561">
              <w:rPr>
                <w:sz w:val="20"/>
                <w:szCs w:val="20"/>
                <w:lang w:val="uk-UA"/>
              </w:rPr>
              <w:t>або заповнюється та надсилається рекомендованим листом з описом вкладення до центру надання адміністративних послуг.</w:t>
            </w:r>
          </w:p>
        </w:tc>
      </w:tr>
      <w:tr w:rsidR="00CC4400" w:rsidRPr="008777D0" w:rsidTr="00421B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Безоплатно</w:t>
            </w:r>
          </w:p>
        </w:tc>
      </w:tr>
      <w:tr w:rsidR="00CC4400" w:rsidRPr="008777D0" w:rsidTr="00421B7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У разі платності:</w:t>
            </w:r>
          </w:p>
        </w:tc>
      </w:tr>
      <w:tr w:rsidR="00CC4400" w:rsidRPr="008777D0" w:rsidTr="00421B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CC4400" w:rsidRPr="008777D0" w:rsidTr="00421B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CC4400" w:rsidRPr="008777D0" w:rsidTr="00421B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CC4400" w:rsidRPr="008777D0" w:rsidTr="00421B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10.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Default="00CC4400" w:rsidP="00421B72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CA4FD7">
              <w:rPr>
                <w:sz w:val="20"/>
                <w:szCs w:val="20"/>
              </w:rPr>
              <w:t>ротягом</w:t>
            </w:r>
            <w:proofErr w:type="spellEnd"/>
            <w:r w:rsidRPr="00CA4FD7">
              <w:rPr>
                <w:sz w:val="20"/>
                <w:szCs w:val="20"/>
              </w:rPr>
              <w:t xml:space="preserve"> </w:t>
            </w:r>
            <w:proofErr w:type="spellStart"/>
            <w:r w:rsidRPr="00CA4FD7">
              <w:rPr>
                <w:sz w:val="20"/>
                <w:szCs w:val="20"/>
              </w:rPr>
              <w:t>п’яти</w:t>
            </w:r>
            <w:proofErr w:type="spellEnd"/>
            <w:r w:rsidRPr="00CA4FD7">
              <w:rPr>
                <w:sz w:val="20"/>
                <w:szCs w:val="20"/>
              </w:rPr>
              <w:t xml:space="preserve"> </w:t>
            </w:r>
            <w:proofErr w:type="spellStart"/>
            <w:r w:rsidRPr="00CA4FD7">
              <w:rPr>
                <w:sz w:val="20"/>
                <w:szCs w:val="20"/>
              </w:rPr>
              <w:t>робочих</w:t>
            </w:r>
            <w:proofErr w:type="spellEnd"/>
            <w:r w:rsidRPr="00CA4FD7">
              <w:rPr>
                <w:sz w:val="20"/>
                <w:szCs w:val="20"/>
              </w:rPr>
              <w:t xml:space="preserve"> </w:t>
            </w:r>
            <w:proofErr w:type="spellStart"/>
            <w:r w:rsidRPr="00CA4FD7">
              <w:rPr>
                <w:sz w:val="20"/>
                <w:szCs w:val="20"/>
              </w:rPr>
              <w:t>днів</w:t>
            </w:r>
            <w:proofErr w:type="spellEnd"/>
            <w:r w:rsidRPr="00CA4FD7">
              <w:rPr>
                <w:sz w:val="20"/>
                <w:szCs w:val="20"/>
              </w:rPr>
              <w:t xml:space="preserve"> з дня </w:t>
            </w:r>
            <w:proofErr w:type="spellStart"/>
            <w:r w:rsidRPr="00CA4FD7">
              <w:rPr>
                <w:sz w:val="20"/>
                <w:szCs w:val="20"/>
              </w:rPr>
              <w:t>надходження</w:t>
            </w:r>
            <w:proofErr w:type="spellEnd"/>
            <w:r w:rsidRPr="00CA4FD7">
              <w:rPr>
                <w:sz w:val="20"/>
                <w:szCs w:val="20"/>
              </w:rPr>
              <w:t xml:space="preserve"> </w:t>
            </w:r>
            <w:proofErr w:type="spellStart"/>
            <w:r w:rsidRPr="00CA4FD7">
              <w:rPr>
                <w:sz w:val="20"/>
                <w:szCs w:val="20"/>
              </w:rPr>
              <w:t>повідомлення</w:t>
            </w:r>
            <w:proofErr w:type="spellEnd"/>
          </w:p>
          <w:p w:rsidR="00CC4400" w:rsidRPr="008777D0" w:rsidRDefault="00CC4400" w:rsidP="00421B72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C4400" w:rsidRPr="008777D0" w:rsidTr="00421B72">
        <w:trPr>
          <w:trHeight w:val="10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0C5BD3" w:rsidRDefault="00CC4400" w:rsidP="00421B72">
            <w:pPr>
              <w:jc w:val="both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Відсутні</w:t>
            </w:r>
          </w:p>
        </w:tc>
      </w:tr>
      <w:tr w:rsidR="00CC4400" w:rsidRPr="007D19E0" w:rsidTr="00421B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0C5BD3" w:rsidRDefault="00CC4400" w:rsidP="00421B72">
            <w:pPr>
              <w:jc w:val="both"/>
              <w:rPr>
                <w:sz w:val="20"/>
                <w:szCs w:val="20"/>
                <w:lang w:val="uk-UA"/>
              </w:rPr>
            </w:pPr>
            <w:r w:rsidRPr="00D513DB">
              <w:rPr>
                <w:sz w:val="20"/>
                <w:szCs w:val="20"/>
                <w:lang w:val="uk-UA"/>
              </w:rPr>
              <w:t xml:space="preserve">Внесення </w:t>
            </w:r>
            <w:r>
              <w:rPr>
                <w:sz w:val="20"/>
                <w:szCs w:val="20"/>
                <w:lang w:val="uk-UA"/>
              </w:rPr>
              <w:t xml:space="preserve">інформації, зазначеної в повідомленні </w:t>
            </w:r>
            <w:r w:rsidRPr="00D513DB">
              <w:rPr>
                <w:sz w:val="20"/>
                <w:szCs w:val="20"/>
                <w:lang w:val="uk-UA"/>
              </w:rPr>
              <w:t xml:space="preserve">до </w:t>
            </w:r>
            <w:r>
              <w:rPr>
                <w:sz w:val="20"/>
                <w:szCs w:val="20"/>
                <w:lang w:val="uk-UA"/>
              </w:rPr>
              <w:t>Реєстру будівельної діяльності (далі -Реєстр)</w:t>
            </w:r>
          </w:p>
        </w:tc>
      </w:tr>
      <w:tr w:rsidR="00CC4400" w:rsidRPr="007D19E0" w:rsidTr="00421B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jc w:val="both"/>
              <w:rPr>
                <w:sz w:val="20"/>
                <w:szCs w:val="20"/>
                <w:lang w:val="uk-UA"/>
              </w:rPr>
            </w:pPr>
            <w:r w:rsidRPr="005B6EC4">
              <w:rPr>
                <w:sz w:val="20"/>
                <w:szCs w:val="20"/>
                <w:lang w:val="uk-UA"/>
              </w:rPr>
              <w:t>Інформація розміщується на Порталі державної електронної системи у сфері будівництва (e-construction.gov.ua).</w:t>
            </w:r>
          </w:p>
        </w:tc>
      </w:tr>
      <w:tr w:rsidR="00CC4400" w:rsidRPr="008777D0" w:rsidTr="00421B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8777D0" w:rsidRDefault="00CC4400" w:rsidP="00421B72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0" w:rsidRPr="000C5BD3" w:rsidRDefault="00CC4400" w:rsidP="00421B72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CC4400" w:rsidRPr="008777D0" w:rsidRDefault="00CC4400" w:rsidP="00CC4400">
      <w:pPr>
        <w:jc w:val="center"/>
        <w:rPr>
          <w:sz w:val="20"/>
          <w:szCs w:val="20"/>
          <w:lang w:val="uk-UA"/>
        </w:rPr>
      </w:pPr>
    </w:p>
    <w:p w:rsidR="007E4CC4" w:rsidRPr="00CC4400" w:rsidRDefault="007E4CC4" w:rsidP="00CC4400">
      <w:pPr>
        <w:spacing w:after="160" w:line="259" w:lineRule="auto"/>
        <w:rPr>
          <w:sz w:val="20"/>
          <w:szCs w:val="20"/>
          <w:lang w:val="uk-UA"/>
        </w:rPr>
      </w:pPr>
      <w:bookmarkStart w:id="0" w:name="_GoBack"/>
      <w:bookmarkEnd w:id="0"/>
    </w:p>
    <w:sectPr w:rsidR="007E4CC4" w:rsidRPr="00CC44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41"/>
    <w:rsid w:val="007E4CC4"/>
    <w:rsid w:val="00B83441"/>
    <w:rsid w:val="00CC4400"/>
    <w:rsid w:val="00D1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C17"/>
  <w15:chartTrackingRefBased/>
  <w15:docId w15:val="{92A5220F-B9A0-4CEA-995C-13210D20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4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ap@chernigiv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683</Words>
  <Characters>3895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PC</dc:creator>
  <cp:keywords/>
  <dc:description/>
  <cp:lastModifiedBy>Vlad PC</cp:lastModifiedBy>
  <cp:revision>3</cp:revision>
  <dcterms:created xsi:type="dcterms:W3CDTF">2024-12-22T19:09:00Z</dcterms:created>
  <dcterms:modified xsi:type="dcterms:W3CDTF">2024-12-22T19:23:00Z</dcterms:modified>
</cp:coreProperties>
</file>