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D0" w:rsidRDefault="00EE74D0">
      <w:pPr>
        <w:keepNext/>
        <w:keepLines/>
        <w:spacing w:after="120" w:line="240" w:lineRule="auto"/>
        <w:ind w:left="6804"/>
        <w:jc w:val="center"/>
        <w:rPr>
          <w:rFonts w:ascii="Times New Roman" w:hAnsi="Times New Roman"/>
          <w:sz w:val="26"/>
        </w:rPr>
      </w:pPr>
      <w:r>
        <w:rPr>
          <w:rFonts w:ascii="Times New Roman" w:hAnsi="Times New Roman"/>
          <w:sz w:val="26"/>
        </w:rPr>
        <w:t>Додаток 5</w:t>
      </w:r>
      <w:r>
        <w:rPr>
          <w:rFonts w:ascii="Times New Roman" w:hAnsi="Times New Roman"/>
          <w:sz w:val="26"/>
        </w:rPr>
        <w:br/>
        <w:t xml:space="preserve">до Порядку </w:t>
      </w:r>
    </w:p>
    <w:tbl>
      <w:tblPr>
        <w:tblW w:w="0" w:type="auto"/>
        <w:tblInd w:w="3227" w:type="dxa"/>
        <w:tblCellMar>
          <w:left w:w="10" w:type="dxa"/>
          <w:right w:w="10" w:type="dxa"/>
        </w:tblCellMar>
        <w:tblLook w:val="0000"/>
      </w:tblPr>
      <w:tblGrid>
        <w:gridCol w:w="6343"/>
      </w:tblGrid>
      <w:tr w:rsidR="00EE74D0" w:rsidRPr="000B45C3" w:rsidTr="00302766">
        <w:trPr>
          <w:trHeight w:val="1"/>
        </w:trPr>
        <w:tc>
          <w:tcPr>
            <w:tcW w:w="6628" w:type="dxa"/>
            <w:shd w:val="clear" w:color="000000" w:fill="FFFFFF"/>
            <w:tcMar>
              <w:left w:w="108" w:type="dxa"/>
              <w:right w:w="108" w:type="dxa"/>
            </w:tcMar>
          </w:tcPr>
          <w:p w:rsidR="00EE74D0" w:rsidRDefault="00EE74D0">
            <w:pPr>
              <w:keepNext/>
              <w:keepLines/>
              <w:spacing w:after="0" w:line="240" w:lineRule="auto"/>
              <w:ind w:left="34"/>
              <w:rPr>
                <w:rFonts w:ascii="Times New Roman" w:hAnsi="Times New Roman"/>
                <w:b/>
                <w:i/>
                <w:sz w:val="28"/>
                <w:u w:val="single"/>
                <w:lang w:val="uk-UA"/>
              </w:rPr>
            </w:pPr>
            <w:r>
              <w:rPr>
                <w:rFonts w:ascii="Times New Roman" w:hAnsi="Times New Roman"/>
                <w:b/>
                <w:i/>
                <w:sz w:val="28"/>
                <w:u w:val="single"/>
              </w:rPr>
              <w:t>Управління Державно</w:t>
            </w:r>
            <w:r>
              <w:rPr>
                <w:rFonts w:ascii="Times New Roman" w:hAnsi="Times New Roman"/>
                <w:b/>
                <w:i/>
                <w:sz w:val="28"/>
                <w:u w:val="single"/>
                <w:lang w:val="uk-UA"/>
              </w:rPr>
              <w:t xml:space="preserve">ї </w:t>
            </w:r>
            <w:r>
              <w:rPr>
                <w:rFonts w:ascii="Times New Roman" w:hAnsi="Times New Roman"/>
                <w:b/>
                <w:i/>
                <w:sz w:val="28"/>
                <w:u w:val="single"/>
              </w:rPr>
              <w:t>архітектурно-</w:t>
            </w:r>
            <w:r>
              <w:rPr>
                <w:rFonts w:ascii="Times New Roman" w:hAnsi="Times New Roman"/>
                <w:b/>
                <w:i/>
                <w:sz w:val="28"/>
                <w:u w:val="single"/>
                <w:lang w:val="uk-UA"/>
              </w:rPr>
              <w:t xml:space="preserve">будівельної  інспекції у Чернігівській області </w:t>
            </w:r>
          </w:p>
          <w:p w:rsidR="00EE74D0" w:rsidRDefault="00EE74D0">
            <w:pPr>
              <w:keepNext/>
              <w:keepLines/>
              <w:spacing w:after="0" w:line="240" w:lineRule="auto"/>
              <w:ind w:left="4140" w:hanging="4106"/>
              <w:rPr>
                <w:rFonts w:ascii="Times New Roman" w:hAnsi="Times New Roman"/>
                <w:b/>
                <w:sz w:val="18"/>
              </w:rPr>
            </w:pPr>
            <w:r>
              <w:rPr>
                <w:rFonts w:ascii="Times New Roman" w:hAnsi="Times New Roman"/>
                <w:sz w:val="18"/>
              </w:rPr>
              <w:t xml:space="preserve"> (найм</w:t>
            </w:r>
            <w:r>
              <w:rPr>
                <w:rFonts w:ascii="Times New Roman" w:hAnsi="Times New Roman"/>
                <w:sz w:val="18"/>
                <w:lang w:val="uk-UA"/>
              </w:rPr>
              <w:t>е</w:t>
            </w:r>
            <w:r>
              <w:rPr>
                <w:rFonts w:ascii="Times New Roman" w:hAnsi="Times New Roman"/>
                <w:sz w:val="18"/>
              </w:rPr>
              <w:t xml:space="preserve">нування органу державного архітектурно-будівельного контролю, </w:t>
            </w:r>
          </w:p>
          <w:p w:rsidR="00EE74D0" w:rsidRDefault="00EE74D0">
            <w:pPr>
              <w:keepNext/>
              <w:keepLines/>
              <w:spacing w:after="0" w:line="240" w:lineRule="auto"/>
              <w:ind w:left="4140" w:hanging="4106"/>
              <w:jc w:val="both"/>
              <w:rPr>
                <w:rFonts w:ascii="Times New Roman" w:hAnsi="Times New Roman"/>
                <w:b/>
                <w:sz w:val="18"/>
              </w:rPr>
            </w:pPr>
            <w:r>
              <w:rPr>
                <w:rFonts w:ascii="Times New Roman" w:hAnsi="Times New Roman"/>
                <w:sz w:val="18"/>
                <w:lang w:val="uk-UA"/>
              </w:rPr>
              <w:t>я</w:t>
            </w:r>
            <w:r>
              <w:rPr>
                <w:rFonts w:ascii="Times New Roman" w:hAnsi="Times New Roman"/>
                <w:sz w:val="18"/>
              </w:rPr>
              <w:t>кому</w:t>
            </w:r>
            <w:r>
              <w:rPr>
                <w:rFonts w:ascii="Times New Roman" w:hAnsi="Times New Roman"/>
                <w:sz w:val="18"/>
                <w:lang w:val="uk-UA"/>
              </w:rPr>
              <w:t xml:space="preserve"> </w:t>
            </w:r>
            <w:r>
              <w:rPr>
                <w:rFonts w:ascii="Times New Roman" w:hAnsi="Times New Roman"/>
                <w:sz w:val="18"/>
              </w:rPr>
              <w:t>надсилається</w:t>
            </w:r>
            <w:r>
              <w:rPr>
                <w:rFonts w:ascii="Times New Roman" w:hAnsi="Times New Roman"/>
                <w:sz w:val="18"/>
                <w:lang w:val="uk-UA"/>
              </w:rPr>
              <w:t xml:space="preserve"> </w:t>
            </w:r>
            <w:r>
              <w:rPr>
                <w:rFonts w:ascii="Times New Roman" w:hAnsi="Times New Roman"/>
                <w:sz w:val="18"/>
              </w:rPr>
              <w:t xml:space="preserve">декларація)  </w:t>
            </w:r>
          </w:p>
          <w:p w:rsidR="00EE74D0" w:rsidRPr="000B45C3" w:rsidRDefault="00EE74D0">
            <w:pPr>
              <w:spacing w:after="0" w:line="240" w:lineRule="auto"/>
            </w:pPr>
          </w:p>
        </w:tc>
      </w:tr>
      <w:tr w:rsidR="00EE74D0" w:rsidRPr="000B45C3" w:rsidTr="00302766">
        <w:trPr>
          <w:trHeight w:val="1"/>
        </w:trPr>
        <w:tc>
          <w:tcPr>
            <w:tcW w:w="6628" w:type="dxa"/>
            <w:shd w:val="clear" w:color="000000" w:fill="FFFFFF"/>
            <w:tcMar>
              <w:left w:w="108" w:type="dxa"/>
              <w:right w:w="108" w:type="dxa"/>
            </w:tcMar>
          </w:tcPr>
          <w:p w:rsidR="00EE74D0" w:rsidRDefault="00EE74D0">
            <w:pPr>
              <w:spacing w:after="0" w:line="240" w:lineRule="auto"/>
              <w:ind w:left="175"/>
              <w:rPr>
                <w:rFonts w:ascii="Times New Roman" w:hAnsi="Times New Roman"/>
                <w:sz w:val="26"/>
              </w:rPr>
            </w:pPr>
            <w:r>
              <w:rPr>
                <w:rFonts w:ascii="Times New Roman" w:hAnsi="Times New Roman"/>
                <w:sz w:val="26"/>
              </w:rPr>
              <w:t>Замовник</w:t>
            </w:r>
          </w:p>
          <w:p w:rsidR="00EE74D0" w:rsidRPr="00F733F4" w:rsidRDefault="00EE74D0">
            <w:pPr>
              <w:spacing w:after="0" w:line="240" w:lineRule="auto"/>
              <w:ind w:left="34"/>
              <w:jc w:val="both"/>
              <w:rPr>
                <w:rFonts w:ascii="Times New Roman" w:hAnsi="Times New Roman"/>
                <w:sz w:val="28"/>
                <w:lang w:val="uk-UA"/>
              </w:rPr>
            </w:pPr>
            <w:r>
              <w:rPr>
                <w:rFonts w:ascii="Times New Roman" w:hAnsi="Times New Roman"/>
                <w:b/>
                <w:i/>
                <w:sz w:val="28"/>
                <w:u w:val="single"/>
                <w:lang w:val="uk-UA"/>
              </w:rPr>
              <w:t xml:space="preserve">Іванов Іван Іванович, </w:t>
            </w:r>
          </w:p>
          <w:p w:rsidR="00EE74D0" w:rsidRDefault="00EE74D0">
            <w:pPr>
              <w:spacing w:after="0" w:line="240" w:lineRule="auto"/>
              <w:ind w:left="34"/>
              <w:jc w:val="both"/>
              <w:rPr>
                <w:rFonts w:ascii="Times New Roman" w:hAnsi="Times New Roman"/>
                <w:sz w:val="26"/>
              </w:rPr>
            </w:pPr>
            <w:r>
              <w:rPr>
                <w:rFonts w:ascii="Times New Roman" w:hAnsi="Times New Roman"/>
                <w:sz w:val="20"/>
              </w:rPr>
              <w:t>(прізвище, ім’я та по батьковіфізичної особи, місцепроживання, серія і номер паспорта, ким і коли виданий, номер облікової картки платника</w:t>
            </w:r>
          </w:p>
          <w:p w:rsidR="00EE74D0" w:rsidRDefault="00EE74D0" w:rsidP="00F733F4">
            <w:pPr>
              <w:spacing w:after="0" w:line="240" w:lineRule="auto"/>
              <w:ind w:left="34"/>
              <w:rPr>
                <w:rFonts w:ascii="Times New Roman" w:hAnsi="Times New Roman"/>
                <w:b/>
                <w:i/>
                <w:sz w:val="28"/>
                <w:u w:val="single"/>
                <w:lang w:val="uk-UA"/>
              </w:rPr>
            </w:pPr>
            <w:r>
              <w:rPr>
                <w:rFonts w:ascii="Times New Roman" w:hAnsi="Times New Roman"/>
                <w:b/>
                <w:i/>
                <w:sz w:val="28"/>
                <w:u w:val="single"/>
                <w:lang w:val="uk-UA"/>
              </w:rPr>
              <w:t>14000</w:t>
            </w:r>
            <w:r>
              <w:rPr>
                <w:rFonts w:ascii="Times New Roman" w:hAnsi="Times New Roman"/>
                <w:b/>
                <w:i/>
                <w:sz w:val="28"/>
                <w:u w:val="single"/>
              </w:rPr>
              <w:t xml:space="preserve">, </w:t>
            </w:r>
            <w:r>
              <w:rPr>
                <w:rFonts w:ascii="Times New Roman" w:hAnsi="Times New Roman"/>
                <w:b/>
                <w:i/>
                <w:sz w:val="28"/>
                <w:u w:val="single"/>
                <w:lang w:val="uk-UA"/>
              </w:rPr>
              <w:t xml:space="preserve"> Чернігівська область, м. Чернігів,  вул.  Шевченка, б.25, кв. 34, паспорт серія НК № 111111, виданий Деснянським МВ УМВС  України в Чернігівській області від 12.01.1998 року,                    </w:t>
            </w:r>
          </w:p>
          <w:p w:rsidR="00EE74D0" w:rsidRPr="00F733F4" w:rsidRDefault="00EE74D0" w:rsidP="00F733F4">
            <w:pPr>
              <w:spacing w:after="0" w:line="240" w:lineRule="auto"/>
              <w:ind w:left="34"/>
              <w:rPr>
                <w:rFonts w:ascii="Times New Roman" w:hAnsi="Times New Roman"/>
                <w:sz w:val="20"/>
                <w:lang w:val="uk-UA"/>
              </w:rPr>
            </w:pPr>
            <w:r w:rsidRPr="00F733F4">
              <w:rPr>
                <w:rFonts w:ascii="Times New Roman" w:hAnsi="Times New Roman"/>
                <w:sz w:val="20"/>
                <w:lang w:val="uk-UA"/>
              </w:rPr>
              <w:t>податків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у паспорті), номер телефону; найменування юридичної особи, її місцезнаходження,</w:t>
            </w:r>
          </w:p>
          <w:p w:rsidR="00EE74D0" w:rsidRPr="00E3701E" w:rsidRDefault="00EE74D0">
            <w:pPr>
              <w:spacing w:after="0" w:line="240" w:lineRule="auto"/>
              <w:ind w:left="34"/>
              <w:jc w:val="both"/>
              <w:rPr>
                <w:rFonts w:ascii="Times New Roman" w:hAnsi="Times New Roman"/>
                <w:sz w:val="26"/>
                <w:lang w:val="uk-UA"/>
              </w:rPr>
            </w:pPr>
            <w:r w:rsidRPr="00274A3B">
              <w:rPr>
                <w:rFonts w:ascii="Times New Roman CYR" w:hAnsi="Times New Roman CYR" w:cs="Times New Roman CYR"/>
                <w:b/>
                <w:bCs/>
                <w:i/>
                <w:iCs/>
                <w:sz w:val="28"/>
                <w:szCs w:val="28"/>
                <w:u w:val="single"/>
              </w:rPr>
              <w:t>номер облікової картки платника податків</w:t>
            </w:r>
            <w:r>
              <w:rPr>
                <w:rFonts w:ascii="Times New Roman CYR" w:hAnsi="Times New Roman CYR" w:cs="Times New Roman CYR"/>
                <w:b/>
                <w:bCs/>
                <w:i/>
                <w:iCs/>
                <w:sz w:val="28"/>
                <w:szCs w:val="28"/>
                <w:u w:val="single"/>
              </w:rPr>
              <w:t xml:space="preserve">, </w:t>
            </w:r>
            <w:r>
              <w:rPr>
                <w:rFonts w:ascii="Times New Roman CYR" w:hAnsi="Times New Roman CYR" w:cs="Times New Roman CYR"/>
                <w:b/>
                <w:bCs/>
                <w:i/>
                <w:iCs/>
                <w:sz w:val="28"/>
                <w:szCs w:val="28"/>
                <w:u w:val="single"/>
                <w:lang w:val="uk-UA"/>
              </w:rPr>
              <w:t>11111111111</w:t>
            </w:r>
            <w:r>
              <w:rPr>
                <w:rFonts w:ascii="Times New Roman" w:hAnsi="Times New Roman"/>
                <w:b/>
                <w:i/>
                <w:sz w:val="26"/>
                <w:u w:val="single"/>
              </w:rPr>
              <w:t xml:space="preserve">, </w:t>
            </w:r>
            <w:r w:rsidRPr="00C05E14">
              <w:rPr>
                <w:rFonts w:ascii="Times New Roman" w:hAnsi="Times New Roman"/>
                <w:b/>
                <w:i/>
                <w:sz w:val="28"/>
                <w:szCs w:val="28"/>
                <w:u w:val="single"/>
              </w:rPr>
              <w:t xml:space="preserve">тел. </w:t>
            </w:r>
            <w:r w:rsidRPr="00C05E14">
              <w:rPr>
                <w:rFonts w:ascii="Times New Roman" w:hAnsi="Times New Roman"/>
                <w:b/>
                <w:i/>
                <w:sz w:val="28"/>
                <w:szCs w:val="28"/>
                <w:u w:val="single"/>
                <w:lang w:val="uk-UA"/>
              </w:rPr>
              <w:t>(</w:t>
            </w:r>
            <w:r w:rsidRPr="00C05E14">
              <w:rPr>
                <w:rFonts w:ascii="Times New Roman" w:hAnsi="Times New Roman"/>
                <w:b/>
                <w:i/>
                <w:sz w:val="28"/>
                <w:szCs w:val="28"/>
                <w:u w:val="single"/>
              </w:rPr>
              <w:t>0</w:t>
            </w:r>
            <w:r>
              <w:rPr>
                <w:rFonts w:ascii="Times New Roman" w:hAnsi="Times New Roman"/>
                <w:b/>
                <w:i/>
                <w:sz w:val="28"/>
                <w:szCs w:val="28"/>
                <w:u w:val="single"/>
                <w:lang w:val="uk-UA"/>
              </w:rPr>
              <w:t>0</w:t>
            </w:r>
            <w:r w:rsidRPr="00C05E14">
              <w:rPr>
                <w:rFonts w:ascii="Times New Roman" w:hAnsi="Times New Roman"/>
                <w:b/>
                <w:i/>
                <w:sz w:val="28"/>
                <w:szCs w:val="28"/>
                <w:u w:val="single"/>
                <w:lang w:val="uk-UA"/>
              </w:rPr>
              <w:t>0)</w:t>
            </w:r>
            <w:r>
              <w:rPr>
                <w:rFonts w:ascii="Times New Roman" w:hAnsi="Times New Roman"/>
                <w:b/>
                <w:i/>
                <w:sz w:val="28"/>
                <w:szCs w:val="28"/>
                <w:u w:val="single"/>
                <w:lang w:val="uk-UA"/>
              </w:rPr>
              <w:t>-000-00-00</w:t>
            </w:r>
          </w:p>
          <w:p w:rsidR="00EE74D0" w:rsidRPr="000B45C3" w:rsidRDefault="00EE74D0">
            <w:pPr>
              <w:spacing w:after="0" w:line="240" w:lineRule="auto"/>
              <w:ind w:left="34"/>
              <w:jc w:val="both"/>
            </w:pPr>
            <w:r>
              <w:rPr>
                <w:rFonts w:ascii="Times New Roman" w:hAnsi="Times New Roman"/>
                <w:sz w:val="20"/>
              </w:rPr>
              <w:t>код платника</w:t>
            </w:r>
            <w:r>
              <w:rPr>
                <w:rFonts w:ascii="Times New Roman" w:hAnsi="Times New Roman"/>
                <w:sz w:val="20"/>
                <w:lang w:val="uk-UA"/>
              </w:rPr>
              <w:t xml:space="preserve"> </w:t>
            </w:r>
            <w:r>
              <w:rPr>
                <w:rFonts w:ascii="Times New Roman" w:hAnsi="Times New Roman"/>
                <w:sz w:val="20"/>
              </w:rPr>
              <w:t>податків</w:t>
            </w:r>
            <w:r>
              <w:rPr>
                <w:rFonts w:ascii="Times New Roman" w:hAnsi="Times New Roman"/>
                <w:sz w:val="20"/>
                <w:lang w:val="uk-UA"/>
              </w:rPr>
              <w:t xml:space="preserve"> </w:t>
            </w:r>
            <w:r>
              <w:rPr>
                <w:rFonts w:ascii="Times New Roman" w:hAnsi="Times New Roman"/>
                <w:sz w:val="20"/>
              </w:rPr>
              <w:t>згідно з ЄДРПОУ або</w:t>
            </w:r>
            <w:r>
              <w:rPr>
                <w:rFonts w:ascii="Times New Roman" w:hAnsi="Times New Roman"/>
                <w:sz w:val="20"/>
                <w:lang w:val="uk-UA"/>
              </w:rPr>
              <w:t xml:space="preserve"> </w:t>
            </w:r>
            <w:r>
              <w:rPr>
                <w:rFonts w:ascii="Times New Roman" w:hAnsi="Times New Roman"/>
                <w:sz w:val="20"/>
              </w:rPr>
              <w:t>податковий номер, номер телефону)</w:t>
            </w:r>
          </w:p>
        </w:tc>
      </w:tr>
    </w:tbl>
    <w:p w:rsidR="00EE74D0" w:rsidRPr="000A7390" w:rsidRDefault="00EE74D0">
      <w:pPr>
        <w:keepNext/>
        <w:keepLines/>
        <w:spacing w:before="240" w:after="240" w:line="240" w:lineRule="auto"/>
        <w:jc w:val="center"/>
        <w:rPr>
          <w:rFonts w:ascii="Times New Roman" w:hAnsi="Times New Roman"/>
          <w:b/>
          <w:sz w:val="26"/>
          <w:lang w:val="uk-UA"/>
        </w:rPr>
      </w:pPr>
      <w:r w:rsidRPr="00302766">
        <w:rPr>
          <w:rFonts w:ascii="Times New Roman" w:hAnsi="Times New Roman"/>
          <w:b/>
          <w:sz w:val="26"/>
        </w:rPr>
        <w:t>ДЕКЛАРАЦІЯ</w:t>
      </w:r>
      <w:r w:rsidRPr="00302766">
        <w:rPr>
          <w:rFonts w:ascii="Times New Roman" w:hAnsi="Times New Roman"/>
          <w:b/>
          <w:sz w:val="26"/>
        </w:rPr>
        <w:br/>
        <w:t>про початок виконання</w:t>
      </w:r>
      <w:r>
        <w:rPr>
          <w:rFonts w:ascii="Times New Roman" w:hAnsi="Times New Roman"/>
          <w:b/>
          <w:sz w:val="26"/>
          <w:lang w:val="uk-UA"/>
        </w:rPr>
        <w:t xml:space="preserve"> </w:t>
      </w:r>
      <w:r w:rsidRPr="00302766">
        <w:rPr>
          <w:rFonts w:ascii="Times New Roman" w:hAnsi="Times New Roman"/>
          <w:b/>
          <w:sz w:val="26"/>
        </w:rPr>
        <w:t>будівельних</w:t>
      </w:r>
      <w:r>
        <w:rPr>
          <w:rFonts w:ascii="Times New Roman" w:hAnsi="Times New Roman"/>
          <w:b/>
          <w:sz w:val="26"/>
          <w:lang w:val="uk-UA"/>
        </w:rPr>
        <w:t xml:space="preserve"> </w:t>
      </w:r>
      <w:r w:rsidRPr="00302766">
        <w:rPr>
          <w:rFonts w:ascii="Times New Roman" w:hAnsi="Times New Roman"/>
          <w:b/>
          <w:sz w:val="26"/>
        </w:rPr>
        <w:t>робіт</w:t>
      </w:r>
    </w:p>
    <w:p w:rsidR="00EE74D0" w:rsidRPr="005267AB" w:rsidRDefault="00EE74D0">
      <w:pPr>
        <w:spacing w:after="0" w:line="240" w:lineRule="auto"/>
        <w:jc w:val="both"/>
        <w:rPr>
          <w:rFonts w:ascii="Times New Roman" w:hAnsi="Times New Roman"/>
          <w:sz w:val="28"/>
          <w:lang w:val="uk-UA"/>
        </w:rPr>
      </w:pPr>
      <w:r w:rsidRPr="005267AB">
        <w:rPr>
          <w:rFonts w:ascii="Times New Roman" w:hAnsi="Times New Roman"/>
          <w:b/>
          <w:i/>
          <w:sz w:val="28"/>
          <w:u w:val="single"/>
          <w:lang w:val="uk-UA"/>
        </w:rPr>
        <w:t>Реконструкція власної</w:t>
      </w:r>
      <w:r>
        <w:rPr>
          <w:rFonts w:ascii="Times New Roman" w:hAnsi="Times New Roman"/>
          <w:b/>
          <w:i/>
          <w:sz w:val="28"/>
          <w:u w:val="single"/>
          <w:lang w:val="uk-UA"/>
        </w:rPr>
        <w:t xml:space="preserve"> нежитлової будівлі</w:t>
      </w:r>
      <w:r w:rsidRPr="005267AB">
        <w:rPr>
          <w:rFonts w:ascii="Times New Roman" w:hAnsi="Times New Roman"/>
          <w:b/>
          <w:i/>
          <w:sz w:val="28"/>
          <w:u w:val="single"/>
          <w:lang w:val="uk-UA"/>
        </w:rPr>
        <w:t xml:space="preserve"> зерноскладу під </w:t>
      </w:r>
      <w:r>
        <w:rPr>
          <w:rFonts w:ascii="Times New Roman" w:hAnsi="Times New Roman"/>
          <w:b/>
          <w:i/>
          <w:sz w:val="28"/>
          <w:u w:val="single"/>
          <w:lang w:val="uk-UA"/>
        </w:rPr>
        <w:t>овоче</w:t>
      </w:r>
      <w:r w:rsidRPr="005267AB">
        <w:rPr>
          <w:rFonts w:ascii="Times New Roman" w:hAnsi="Times New Roman"/>
          <w:b/>
          <w:i/>
          <w:sz w:val="28"/>
          <w:u w:val="single"/>
          <w:lang w:val="uk-UA"/>
        </w:rPr>
        <w:t xml:space="preserve">сховище без зміни зовнішніх геометричних </w:t>
      </w:r>
      <w:r>
        <w:rPr>
          <w:rFonts w:ascii="Times New Roman" w:hAnsi="Times New Roman"/>
          <w:b/>
          <w:i/>
          <w:sz w:val="28"/>
          <w:u w:val="single"/>
          <w:lang w:val="uk-UA"/>
        </w:rPr>
        <w:t>параметрів</w:t>
      </w:r>
      <w:r w:rsidRPr="005267AB">
        <w:rPr>
          <w:rFonts w:ascii="Times New Roman" w:hAnsi="Times New Roman"/>
          <w:b/>
          <w:i/>
          <w:sz w:val="28"/>
          <w:u w:val="single"/>
          <w:lang w:val="uk-UA"/>
        </w:rPr>
        <w:t xml:space="preserve"> будівлі по вул. </w:t>
      </w:r>
      <w:r>
        <w:rPr>
          <w:rFonts w:ascii="Times New Roman" w:hAnsi="Times New Roman"/>
          <w:b/>
          <w:i/>
          <w:sz w:val="28"/>
          <w:u w:val="single"/>
          <w:lang w:val="uk-UA"/>
        </w:rPr>
        <w:t>Шевченка, 5</w:t>
      </w:r>
      <w:r w:rsidRPr="005267AB">
        <w:rPr>
          <w:rFonts w:ascii="Times New Roman" w:hAnsi="Times New Roman"/>
          <w:b/>
          <w:i/>
          <w:sz w:val="28"/>
          <w:u w:val="single"/>
          <w:lang w:val="uk-UA"/>
        </w:rPr>
        <w:t xml:space="preserve">                        </w:t>
      </w:r>
      <w:r>
        <w:rPr>
          <w:rFonts w:ascii="Times New Roman" w:hAnsi="Times New Roman"/>
          <w:b/>
          <w:i/>
          <w:sz w:val="28"/>
          <w:u w:val="single"/>
          <w:lang w:val="uk-UA"/>
        </w:rPr>
        <w:t xml:space="preserve">в </w:t>
      </w:r>
      <w:r w:rsidRPr="005267AB">
        <w:rPr>
          <w:rFonts w:ascii="Times New Roman" w:hAnsi="Times New Roman"/>
          <w:b/>
          <w:i/>
          <w:sz w:val="28"/>
          <w:u w:val="single"/>
          <w:lang w:val="uk-UA"/>
        </w:rPr>
        <w:t xml:space="preserve">с. </w:t>
      </w:r>
      <w:r>
        <w:rPr>
          <w:rFonts w:ascii="Times New Roman" w:hAnsi="Times New Roman"/>
          <w:b/>
          <w:i/>
          <w:sz w:val="28"/>
          <w:u w:val="single"/>
          <w:lang w:val="uk-UA"/>
        </w:rPr>
        <w:t>Киїнка</w:t>
      </w:r>
      <w:r w:rsidRPr="005267AB">
        <w:rPr>
          <w:rFonts w:ascii="Times New Roman" w:hAnsi="Times New Roman"/>
          <w:b/>
          <w:i/>
          <w:sz w:val="28"/>
          <w:u w:val="single"/>
          <w:lang w:val="uk-UA"/>
        </w:rPr>
        <w:t xml:space="preserve"> Чернігівського району Чернігівської області</w:t>
      </w:r>
    </w:p>
    <w:p w:rsidR="00EE74D0" w:rsidRPr="000902D8" w:rsidRDefault="00EE74D0">
      <w:pPr>
        <w:spacing w:after="0" w:line="240" w:lineRule="auto"/>
        <w:jc w:val="center"/>
        <w:rPr>
          <w:rFonts w:ascii="Times New Roman" w:hAnsi="Times New Roman"/>
          <w:sz w:val="20"/>
          <w:lang w:val="uk-UA"/>
        </w:rPr>
      </w:pPr>
      <w:r w:rsidRPr="000902D8">
        <w:rPr>
          <w:rFonts w:ascii="Times New Roman" w:hAnsi="Times New Roman"/>
          <w:sz w:val="20"/>
          <w:lang w:val="uk-UA"/>
        </w:rPr>
        <w:t>(найменування</w:t>
      </w:r>
      <w:r>
        <w:rPr>
          <w:rFonts w:ascii="Times New Roman" w:hAnsi="Times New Roman"/>
          <w:sz w:val="20"/>
          <w:lang w:val="uk-UA"/>
        </w:rPr>
        <w:t xml:space="preserve"> </w:t>
      </w:r>
      <w:r w:rsidRPr="000902D8">
        <w:rPr>
          <w:rFonts w:ascii="Times New Roman" w:hAnsi="Times New Roman"/>
          <w:sz w:val="20"/>
          <w:lang w:val="uk-UA"/>
        </w:rPr>
        <w:t>об’єкта</w:t>
      </w:r>
      <w:r>
        <w:rPr>
          <w:rFonts w:ascii="Times New Roman" w:hAnsi="Times New Roman"/>
          <w:sz w:val="20"/>
          <w:lang w:val="uk-UA"/>
        </w:rPr>
        <w:t xml:space="preserve"> </w:t>
      </w:r>
      <w:r w:rsidRPr="000902D8">
        <w:rPr>
          <w:rFonts w:ascii="Times New Roman" w:hAnsi="Times New Roman"/>
          <w:sz w:val="20"/>
          <w:lang w:val="uk-UA"/>
        </w:rPr>
        <w:t>будівництва)</w:t>
      </w:r>
    </w:p>
    <w:p w:rsidR="00EE74D0" w:rsidRPr="00E8156D" w:rsidRDefault="00EE74D0">
      <w:pPr>
        <w:spacing w:after="0" w:line="240" w:lineRule="auto"/>
        <w:jc w:val="both"/>
        <w:rPr>
          <w:rFonts w:ascii="Times New Roman" w:hAnsi="Times New Roman"/>
          <w:sz w:val="28"/>
          <w:szCs w:val="28"/>
          <w:lang w:val="uk-UA"/>
        </w:rPr>
      </w:pPr>
      <w:r>
        <w:rPr>
          <w:rFonts w:ascii="Times New Roman" w:hAnsi="Times New Roman"/>
          <w:sz w:val="26"/>
        </w:rPr>
        <w:t xml:space="preserve">поштова/будівельна адреса </w:t>
      </w:r>
      <w:r w:rsidRPr="005267AB">
        <w:rPr>
          <w:rFonts w:ascii="Times New Roman" w:hAnsi="Times New Roman"/>
          <w:b/>
          <w:i/>
          <w:sz w:val="28"/>
          <w:szCs w:val="28"/>
          <w:u w:val="single"/>
          <w:lang w:val="uk-UA"/>
        </w:rPr>
        <w:t>1</w:t>
      </w:r>
      <w:r>
        <w:rPr>
          <w:rFonts w:ascii="Times New Roman" w:hAnsi="Times New Roman"/>
          <w:b/>
          <w:i/>
          <w:sz w:val="28"/>
          <w:szCs w:val="28"/>
          <w:u w:val="single"/>
          <w:lang w:val="uk-UA"/>
        </w:rPr>
        <w:t>1100</w:t>
      </w:r>
      <w:r w:rsidRPr="005267AB">
        <w:rPr>
          <w:rFonts w:ascii="Times New Roman" w:hAnsi="Times New Roman"/>
          <w:b/>
          <w:i/>
          <w:sz w:val="28"/>
          <w:szCs w:val="28"/>
          <w:u w:val="single"/>
        </w:rPr>
        <w:t>,</w:t>
      </w:r>
      <w:r w:rsidRPr="005267AB">
        <w:rPr>
          <w:rFonts w:ascii="Times New Roman" w:hAnsi="Times New Roman"/>
          <w:b/>
          <w:i/>
          <w:sz w:val="28"/>
          <w:szCs w:val="28"/>
          <w:u w:val="single"/>
          <w:lang w:val="uk-UA"/>
        </w:rPr>
        <w:t xml:space="preserve"> Чернігівська область,</w:t>
      </w:r>
      <w:r w:rsidRPr="005267AB">
        <w:rPr>
          <w:rFonts w:ascii="Times New Roman" w:hAnsi="Times New Roman"/>
          <w:b/>
          <w:i/>
          <w:sz w:val="28"/>
          <w:u w:val="single"/>
          <w:lang w:val="uk-UA"/>
        </w:rPr>
        <w:t xml:space="preserve"> Чернігівський район,</w:t>
      </w:r>
      <w:r w:rsidRPr="005267AB">
        <w:rPr>
          <w:rFonts w:ascii="Times New Roman" w:hAnsi="Times New Roman"/>
          <w:b/>
          <w:i/>
          <w:sz w:val="28"/>
          <w:szCs w:val="28"/>
          <w:u w:val="single"/>
        </w:rPr>
        <w:t xml:space="preserve"> </w:t>
      </w:r>
      <w:r w:rsidRPr="005267AB">
        <w:rPr>
          <w:rFonts w:ascii="Times New Roman" w:hAnsi="Times New Roman"/>
          <w:b/>
          <w:i/>
          <w:sz w:val="28"/>
          <w:szCs w:val="28"/>
          <w:u w:val="single"/>
          <w:lang w:val="uk-UA"/>
        </w:rPr>
        <w:t>с</w:t>
      </w:r>
      <w:r w:rsidRPr="005267AB">
        <w:rPr>
          <w:rFonts w:ascii="Times New Roman" w:hAnsi="Times New Roman"/>
          <w:b/>
          <w:i/>
          <w:sz w:val="28"/>
          <w:szCs w:val="28"/>
          <w:u w:val="single"/>
        </w:rPr>
        <w:t>.</w:t>
      </w:r>
      <w:r w:rsidRPr="005267AB">
        <w:rPr>
          <w:rFonts w:ascii="Times New Roman" w:hAnsi="Times New Roman"/>
          <w:b/>
          <w:i/>
          <w:sz w:val="28"/>
          <w:szCs w:val="28"/>
          <w:u w:val="single"/>
          <w:lang w:val="uk-UA"/>
        </w:rPr>
        <w:t xml:space="preserve"> </w:t>
      </w:r>
      <w:r>
        <w:rPr>
          <w:rFonts w:ascii="Times New Roman" w:hAnsi="Times New Roman"/>
          <w:b/>
          <w:i/>
          <w:sz w:val="28"/>
          <w:szCs w:val="28"/>
          <w:u w:val="single"/>
          <w:lang w:val="uk-UA"/>
        </w:rPr>
        <w:t xml:space="preserve">Киїнка, </w:t>
      </w:r>
      <w:r w:rsidRPr="005267AB">
        <w:rPr>
          <w:rFonts w:ascii="Times New Roman" w:hAnsi="Times New Roman"/>
          <w:b/>
          <w:i/>
          <w:sz w:val="28"/>
          <w:szCs w:val="28"/>
          <w:u w:val="single"/>
          <w:lang w:val="uk-UA"/>
        </w:rPr>
        <w:t xml:space="preserve"> вул. </w:t>
      </w:r>
      <w:r>
        <w:rPr>
          <w:rFonts w:ascii="Times New Roman" w:hAnsi="Times New Roman"/>
          <w:b/>
          <w:i/>
          <w:sz w:val="28"/>
          <w:szCs w:val="28"/>
          <w:u w:val="single"/>
          <w:lang w:val="uk-UA"/>
        </w:rPr>
        <w:t>Шевченка, 5</w:t>
      </w:r>
      <w:r w:rsidRPr="000902D8">
        <w:rPr>
          <w:rFonts w:ascii="Times New Roman" w:hAnsi="Times New Roman"/>
          <w:b/>
          <w:i/>
          <w:sz w:val="28"/>
          <w:szCs w:val="28"/>
          <w:u w:val="single"/>
          <w:lang w:val="uk-UA"/>
        </w:rPr>
        <w:t xml:space="preserve">  </w:t>
      </w:r>
    </w:p>
    <w:p w:rsidR="00EE74D0" w:rsidRDefault="00EE74D0">
      <w:pPr>
        <w:spacing w:after="0" w:line="240" w:lineRule="auto"/>
        <w:jc w:val="both"/>
        <w:rPr>
          <w:rFonts w:ascii="Times New Roman" w:hAnsi="Times New Roman"/>
          <w:b/>
          <w:i/>
          <w:sz w:val="26"/>
          <w:u w:val="single"/>
          <w:lang w:val="uk-UA"/>
        </w:rPr>
      </w:pPr>
      <w:r w:rsidRPr="001266D0">
        <w:rPr>
          <w:rFonts w:ascii="Times New Roman" w:hAnsi="Times New Roman"/>
          <w:sz w:val="26"/>
          <w:lang w:val="uk-UA"/>
        </w:rPr>
        <w:t xml:space="preserve">вид будівництва </w:t>
      </w:r>
      <w:r w:rsidRPr="001266D0">
        <w:rPr>
          <w:rFonts w:ascii="Times New Roman" w:hAnsi="Times New Roman"/>
          <w:b/>
          <w:i/>
          <w:sz w:val="26"/>
          <w:u w:val="single"/>
          <w:lang w:val="uk-UA"/>
        </w:rPr>
        <w:tab/>
      </w:r>
      <w:r>
        <w:rPr>
          <w:rFonts w:ascii="Times New Roman" w:hAnsi="Times New Roman"/>
          <w:b/>
          <w:i/>
          <w:sz w:val="28"/>
          <w:szCs w:val="28"/>
          <w:u w:val="single"/>
          <w:lang w:val="uk-UA"/>
        </w:rPr>
        <w:t>реконструкція</w:t>
      </w:r>
      <w:r w:rsidRPr="001266D0">
        <w:rPr>
          <w:rFonts w:ascii="Times New Roman" w:hAnsi="Times New Roman"/>
          <w:b/>
          <w:i/>
          <w:sz w:val="26"/>
          <w:u w:val="single"/>
          <w:lang w:val="uk-UA"/>
        </w:rPr>
        <w:tab/>
      </w:r>
      <w:r w:rsidRPr="001266D0">
        <w:rPr>
          <w:rFonts w:ascii="Times New Roman" w:hAnsi="Times New Roman"/>
          <w:b/>
          <w:i/>
          <w:sz w:val="26"/>
          <w:u w:val="single"/>
          <w:lang w:val="uk-UA"/>
        </w:rPr>
        <w:tab/>
      </w:r>
      <w:r w:rsidRPr="001266D0">
        <w:rPr>
          <w:rFonts w:ascii="Times New Roman" w:hAnsi="Times New Roman"/>
          <w:b/>
          <w:i/>
          <w:sz w:val="26"/>
          <w:u w:val="single"/>
          <w:lang w:val="uk-UA"/>
        </w:rPr>
        <w:tab/>
      </w:r>
      <w:r w:rsidRPr="001266D0">
        <w:rPr>
          <w:rFonts w:ascii="Times New Roman" w:hAnsi="Times New Roman"/>
          <w:b/>
          <w:i/>
          <w:sz w:val="26"/>
          <w:u w:val="single"/>
          <w:lang w:val="uk-UA"/>
        </w:rPr>
        <w:tab/>
      </w:r>
      <w:r w:rsidRPr="001266D0">
        <w:rPr>
          <w:rFonts w:ascii="Times New Roman" w:hAnsi="Times New Roman"/>
          <w:b/>
          <w:i/>
          <w:sz w:val="26"/>
          <w:u w:val="single"/>
          <w:lang w:val="uk-UA"/>
        </w:rPr>
        <w:tab/>
      </w:r>
    </w:p>
    <w:p w:rsidR="00EE74D0" w:rsidRPr="001266D0" w:rsidRDefault="00EE74D0">
      <w:pPr>
        <w:spacing w:after="0" w:line="240" w:lineRule="auto"/>
        <w:jc w:val="both"/>
        <w:rPr>
          <w:rFonts w:ascii="Times New Roman" w:hAnsi="Times New Roman"/>
          <w:sz w:val="20"/>
          <w:lang w:val="uk-UA"/>
        </w:rPr>
      </w:pPr>
      <w:r w:rsidRPr="001266D0">
        <w:rPr>
          <w:rFonts w:ascii="Times New Roman" w:hAnsi="Times New Roman"/>
          <w:sz w:val="20"/>
          <w:lang w:val="uk-UA"/>
        </w:rPr>
        <w:t>(нове</w:t>
      </w:r>
      <w:r>
        <w:rPr>
          <w:rFonts w:ascii="Times New Roman" w:hAnsi="Times New Roman"/>
          <w:sz w:val="20"/>
          <w:lang w:val="uk-UA"/>
        </w:rPr>
        <w:t xml:space="preserve"> </w:t>
      </w:r>
      <w:r w:rsidRPr="001266D0">
        <w:rPr>
          <w:rFonts w:ascii="Times New Roman" w:hAnsi="Times New Roman"/>
          <w:sz w:val="20"/>
          <w:lang w:val="uk-UA"/>
        </w:rPr>
        <w:t>будівництво, реконструкція, технічне</w:t>
      </w:r>
      <w:r>
        <w:rPr>
          <w:rFonts w:ascii="Times New Roman" w:hAnsi="Times New Roman"/>
          <w:sz w:val="20"/>
          <w:lang w:val="uk-UA"/>
        </w:rPr>
        <w:t xml:space="preserve"> </w:t>
      </w:r>
      <w:r w:rsidRPr="001266D0">
        <w:rPr>
          <w:rFonts w:ascii="Times New Roman" w:hAnsi="Times New Roman"/>
          <w:sz w:val="20"/>
          <w:lang w:val="uk-UA"/>
        </w:rPr>
        <w:t>переоснащення</w:t>
      </w:r>
      <w:r>
        <w:rPr>
          <w:rFonts w:ascii="Times New Roman" w:hAnsi="Times New Roman"/>
          <w:sz w:val="20"/>
          <w:lang w:val="uk-UA"/>
        </w:rPr>
        <w:t xml:space="preserve"> </w:t>
      </w:r>
      <w:r w:rsidRPr="001266D0">
        <w:rPr>
          <w:rFonts w:ascii="Times New Roman" w:hAnsi="Times New Roman"/>
          <w:sz w:val="20"/>
          <w:lang w:val="uk-UA"/>
        </w:rPr>
        <w:t>діючих</w:t>
      </w:r>
      <w:r>
        <w:rPr>
          <w:rFonts w:ascii="Times New Roman" w:hAnsi="Times New Roman"/>
          <w:sz w:val="20"/>
          <w:lang w:val="uk-UA"/>
        </w:rPr>
        <w:t xml:space="preserve"> </w:t>
      </w:r>
      <w:r w:rsidRPr="001266D0">
        <w:rPr>
          <w:rFonts w:ascii="Times New Roman" w:hAnsi="Times New Roman"/>
          <w:sz w:val="20"/>
          <w:lang w:val="uk-UA"/>
        </w:rPr>
        <w:t>підприємств, реставрація, капітальний ремонт)</w:t>
      </w:r>
    </w:p>
    <w:p w:rsidR="00EE74D0" w:rsidRDefault="00EE74D0">
      <w:pPr>
        <w:spacing w:after="0" w:line="240" w:lineRule="auto"/>
        <w:jc w:val="both"/>
        <w:rPr>
          <w:rFonts w:ascii="Times New Roman" w:hAnsi="Times New Roman"/>
          <w:sz w:val="26"/>
        </w:rPr>
      </w:pPr>
      <w:r>
        <w:rPr>
          <w:rFonts w:ascii="Times New Roman" w:hAnsi="Times New Roman"/>
          <w:sz w:val="26"/>
        </w:rPr>
        <w:t>код об’єкта</w:t>
      </w:r>
      <w:r>
        <w:rPr>
          <w:rFonts w:ascii="Times New Roman" w:hAnsi="Times New Roman"/>
          <w:sz w:val="26"/>
          <w:lang w:val="uk-UA"/>
        </w:rPr>
        <w:t xml:space="preserve"> </w:t>
      </w:r>
      <w:r w:rsidRPr="00556AAA">
        <w:rPr>
          <w:rFonts w:ascii="Times New Roman" w:hAnsi="Times New Roman"/>
          <w:b/>
          <w:i/>
          <w:sz w:val="28"/>
          <w:u w:val="single"/>
        </w:rPr>
        <w:t>12</w:t>
      </w:r>
      <w:r w:rsidRPr="00556AAA">
        <w:rPr>
          <w:rFonts w:ascii="Times New Roman" w:hAnsi="Times New Roman"/>
          <w:b/>
          <w:i/>
          <w:sz w:val="28"/>
          <w:u w:val="single"/>
          <w:lang w:val="uk-UA"/>
        </w:rPr>
        <w:t>52</w:t>
      </w:r>
      <w:r w:rsidRPr="00556AAA">
        <w:rPr>
          <w:rFonts w:ascii="Times New Roman" w:hAnsi="Times New Roman"/>
          <w:b/>
          <w:i/>
          <w:sz w:val="28"/>
          <w:u w:val="single"/>
        </w:rPr>
        <w:t>.</w:t>
      </w:r>
      <w:r w:rsidRPr="00556AAA">
        <w:rPr>
          <w:rFonts w:ascii="Times New Roman" w:hAnsi="Times New Roman"/>
          <w:b/>
          <w:i/>
          <w:sz w:val="28"/>
          <w:u w:val="single"/>
          <w:lang w:val="uk-UA"/>
        </w:rPr>
        <w:t>9</w:t>
      </w:r>
      <w:r w:rsidRPr="00556AAA">
        <w:rPr>
          <w:rFonts w:ascii="Times New Roman" w:hAnsi="Times New Roman"/>
          <w:b/>
          <w:i/>
          <w:sz w:val="26"/>
          <w:u w:val="single"/>
        </w:rPr>
        <w:tab/>
      </w:r>
      <w:r>
        <w:rPr>
          <w:rFonts w:ascii="Times New Roman" w:hAnsi="Times New Roman"/>
          <w:b/>
          <w:i/>
          <w:sz w:val="26"/>
          <w:u w:val="single"/>
        </w:rPr>
        <w:tab/>
      </w:r>
      <w:r>
        <w:rPr>
          <w:rFonts w:ascii="Times New Roman" w:hAnsi="Times New Roman"/>
          <w:b/>
          <w:i/>
          <w:sz w:val="26"/>
          <w:u w:val="single"/>
        </w:rPr>
        <w:tab/>
      </w:r>
      <w:r>
        <w:rPr>
          <w:rFonts w:ascii="Times New Roman" w:hAnsi="Times New Roman"/>
          <w:b/>
          <w:i/>
          <w:sz w:val="26"/>
          <w:u w:val="single"/>
        </w:rPr>
        <w:tab/>
      </w:r>
      <w:r>
        <w:rPr>
          <w:rFonts w:ascii="Times New Roman" w:hAnsi="Times New Roman"/>
          <w:b/>
          <w:i/>
          <w:sz w:val="26"/>
          <w:u w:val="single"/>
        </w:rPr>
        <w:tab/>
      </w:r>
      <w:r>
        <w:rPr>
          <w:rFonts w:ascii="Times New Roman" w:hAnsi="Times New Roman"/>
          <w:b/>
          <w:i/>
          <w:sz w:val="26"/>
          <w:u w:val="single"/>
        </w:rPr>
        <w:tab/>
      </w:r>
      <w:r>
        <w:rPr>
          <w:rFonts w:ascii="Times New Roman" w:hAnsi="Times New Roman"/>
          <w:b/>
          <w:i/>
          <w:sz w:val="26"/>
          <w:u w:val="single"/>
        </w:rPr>
        <w:tab/>
      </w:r>
      <w:r>
        <w:rPr>
          <w:rFonts w:ascii="Times New Roman" w:hAnsi="Times New Roman"/>
          <w:b/>
          <w:i/>
          <w:sz w:val="26"/>
          <w:u w:val="single"/>
        </w:rPr>
        <w:tab/>
      </w:r>
    </w:p>
    <w:p w:rsidR="00EE74D0" w:rsidRDefault="00EE74D0">
      <w:pPr>
        <w:spacing w:after="0" w:line="240" w:lineRule="auto"/>
        <w:jc w:val="center"/>
        <w:rPr>
          <w:rFonts w:ascii="Times New Roman" w:hAnsi="Times New Roman"/>
          <w:sz w:val="20"/>
        </w:rPr>
      </w:pPr>
      <w:r>
        <w:rPr>
          <w:rFonts w:ascii="Times New Roman" w:hAnsi="Times New Roman"/>
          <w:sz w:val="20"/>
        </w:rPr>
        <w:t xml:space="preserve">      (згідно з Державним</w:t>
      </w:r>
      <w:r>
        <w:rPr>
          <w:rFonts w:ascii="Times New Roman" w:hAnsi="Times New Roman"/>
          <w:sz w:val="20"/>
          <w:lang w:val="uk-UA"/>
        </w:rPr>
        <w:t xml:space="preserve"> </w:t>
      </w:r>
      <w:r>
        <w:rPr>
          <w:rFonts w:ascii="Times New Roman" w:hAnsi="Times New Roman"/>
          <w:sz w:val="20"/>
        </w:rPr>
        <w:t>класифікатором</w:t>
      </w:r>
      <w:r>
        <w:rPr>
          <w:rFonts w:ascii="Times New Roman" w:hAnsi="Times New Roman"/>
          <w:sz w:val="20"/>
          <w:lang w:val="uk-UA"/>
        </w:rPr>
        <w:t xml:space="preserve"> </w:t>
      </w:r>
      <w:r>
        <w:rPr>
          <w:rFonts w:ascii="Times New Roman" w:hAnsi="Times New Roman"/>
          <w:sz w:val="20"/>
        </w:rPr>
        <w:t>будівель та споруд ДК 018-2000)</w:t>
      </w:r>
    </w:p>
    <w:p w:rsidR="00EE74D0" w:rsidRPr="008C50F4" w:rsidRDefault="00EE74D0">
      <w:pPr>
        <w:spacing w:before="360" w:after="0" w:line="240" w:lineRule="auto"/>
        <w:ind w:firstLine="567"/>
        <w:jc w:val="both"/>
        <w:rPr>
          <w:rFonts w:ascii="Times New Roman" w:hAnsi="Times New Roman"/>
          <w:b/>
          <w:i/>
          <w:sz w:val="26"/>
          <w:u w:val="single"/>
        </w:rPr>
      </w:pPr>
      <w:r>
        <w:rPr>
          <w:rFonts w:ascii="Times New Roman" w:hAnsi="Times New Roman"/>
          <w:sz w:val="26"/>
        </w:rPr>
        <w:t>Технічний</w:t>
      </w:r>
      <w:r>
        <w:rPr>
          <w:rFonts w:ascii="Times New Roman" w:hAnsi="Times New Roman"/>
          <w:sz w:val="26"/>
          <w:lang w:val="uk-UA"/>
        </w:rPr>
        <w:t xml:space="preserve"> </w:t>
      </w:r>
      <w:r>
        <w:rPr>
          <w:rFonts w:ascii="Times New Roman" w:hAnsi="Times New Roman"/>
          <w:sz w:val="26"/>
        </w:rPr>
        <w:t>нагляд</w:t>
      </w:r>
      <w:r>
        <w:rPr>
          <w:rFonts w:ascii="Times New Roman" w:hAnsi="Times New Roman"/>
          <w:sz w:val="26"/>
          <w:lang w:val="uk-UA"/>
        </w:rPr>
        <w:t xml:space="preserve"> </w:t>
      </w:r>
      <w:r>
        <w:rPr>
          <w:rFonts w:ascii="Times New Roman" w:hAnsi="Times New Roman"/>
          <w:sz w:val="26"/>
        </w:rPr>
        <w:t>здійснює __</w:t>
      </w:r>
      <w:r w:rsidRPr="001266D0">
        <w:rPr>
          <w:rFonts w:ascii="Times New Roman" w:hAnsi="Times New Roman"/>
          <w:b/>
          <w:i/>
          <w:sz w:val="28"/>
          <w:u w:val="single"/>
        </w:rPr>
        <w:t xml:space="preserve"> </w:t>
      </w:r>
      <w:r>
        <w:rPr>
          <w:rFonts w:ascii="Times New Roman" w:hAnsi="Times New Roman"/>
          <w:b/>
          <w:i/>
          <w:sz w:val="28"/>
          <w:u w:val="single"/>
        </w:rPr>
        <w:t>інженер з технічного</w:t>
      </w:r>
      <w:r>
        <w:rPr>
          <w:rFonts w:ascii="Times New Roman" w:hAnsi="Times New Roman"/>
          <w:b/>
          <w:i/>
          <w:sz w:val="28"/>
          <w:u w:val="single"/>
          <w:lang w:val="uk-UA"/>
        </w:rPr>
        <w:t xml:space="preserve"> </w:t>
      </w:r>
      <w:r>
        <w:rPr>
          <w:rFonts w:ascii="Times New Roman" w:hAnsi="Times New Roman"/>
          <w:b/>
          <w:i/>
          <w:sz w:val="28"/>
          <w:u w:val="single"/>
        </w:rPr>
        <w:t>нагляду</w:t>
      </w:r>
      <w:r>
        <w:rPr>
          <w:rFonts w:ascii="Times New Roman" w:hAnsi="Times New Roman"/>
          <w:b/>
          <w:i/>
          <w:sz w:val="28"/>
          <w:u w:val="single"/>
          <w:lang w:val="uk-UA"/>
        </w:rPr>
        <w:t xml:space="preserve">  Пертов Петро Петрович</w:t>
      </w:r>
      <w:r>
        <w:rPr>
          <w:rFonts w:ascii="Times New Roman" w:hAnsi="Times New Roman"/>
          <w:b/>
          <w:i/>
          <w:sz w:val="28"/>
          <w:u w:val="single"/>
        </w:rPr>
        <w:t>, Серія АТ №00</w:t>
      </w:r>
      <w:r>
        <w:rPr>
          <w:rFonts w:ascii="Times New Roman" w:hAnsi="Times New Roman"/>
          <w:b/>
          <w:i/>
          <w:sz w:val="28"/>
          <w:u w:val="single"/>
          <w:lang w:val="uk-UA"/>
        </w:rPr>
        <w:t>1111</w:t>
      </w:r>
      <w:r>
        <w:rPr>
          <w:rFonts w:ascii="Times New Roman" w:hAnsi="Times New Roman"/>
          <w:b/>
          <w:i/>
          <w:sz w:val="28"/>
          <w:u w:val="single"/>
        </w:rPr>
        <w:t xml:space="preserve">  тел. 0</w:t>
      </w:r>
      <w:r>
        <w:rPr>
          <w:rFonts w:ascii="Times New Roman" w:hAnsi="Times New Roman"/>
          <w:b/>
          <w:i/>
          <w:sz w:val="28"/>
          <w:u w:val="single"/>
          <w:lang w:val="uk-UA"/>
        </w:rPr>
        <w:t>00-000-00-00</w:t>
      </w:r>
      <w:r w:rsidRPr="008C50F4">
        <w:rPr>
          <w:rFonts w:ascii="Times New Roman" w:hAnsi="Times New Roman"/>
          <w:b/>
          <w:i/>
          <w:sz w:val="28"/>
          <w:u w:val="single"/>
        </w:rPr>
        <w:t>___________</w:t>
      </w:r>
    </w:p>
    <w:p w:rsidR="00EE74D0" w:rsidRDefault="00EE74D0">
      <w:pPr>
        <w:spacing w:after="0" w:line="240" w:lineRule="auto"/>
        <w:ind w:left="4394" w:hanging="4394"/>
        <w:jc w:val="both"/>
        <w:rPr>
          <w:rFonts w:ascii="Times New Roman" w:hAnsi="Times New Roman"/>
          <w:sz w:val="20"/>
          <w:lang w:val="uk-UA"/>
        </w:rPr>
      </w:pPr>
      <w:r>
        <w:rPr>
          <w:rFonts w:ascii="Times New Roman" w:hAnsi="Times New Roman"/>
          <w:sz w:val="20"/>
        </w:rPr>
        <w:t>(прізвище, ім’я та по батькові особи, серія і номер кваліфікаційного</w:t>
      </w:r>
      <w:r>
        <w:rPr>
          <w:rFonts w:ascii="Times New Roman" w:hAnsi="Times New Roman"/>
          <w:sz w:val="20"/>
          <w:lang w:val="uk-UA"/>
        </w:rPr>
        <w:t xml:space="preserve"> </w:t>
      </w:r>
      <w:r>
        <w:rPr>
          <w:rFonts w:ascii="Times New Roman" w:hAnsi="Times New Roman"/>
          <w:sz w:val="20"/>
        </w:rPr>
        <w:t>сертифіката, номер телефону)</w:t>
      </w:r>
      <w:r>
        <w:rPr>
          <w:rFonts w:ascii="Times New Roman" w:hAnsi="Times New Roman"/>
          <w:sz w:val="20"/>
          <w:lang w:val="uk-UA"/>
        </w:rPr>
        <w:t xml:space="preserve"> </w:t>
      </w:r>
    </w:p>
    <w:p w:rsidR="00EE74D0" w:rsidRPr="001266D0" w:rsidRDefault="00EE74D0">
      <w:pPr>
        <w:spacing w:after="0" w:line="240" w:lineRule="auto"/>
        <w:ind w:left="4394" w:hanging="4394"/>
        <w:jc w:val="both"/>
        <w:rPr>
          <w:rFonts w:ascii="Times New Roman" w:hAnsi="Times New Roman"/>
          <w:sz w:val="20"/>
          <w:lang w:val="uk-UA"/>
        </w:rPr>
      </w:pPr>
    </w:p>
    <w:p w:rsidR="00EE74D0" w:rsidRDefault="00EE74D0" w:rsidP="008C50F4">
      <w:pPr>
        <w:spacing w:after="0" w:line="240" w:lineRule="auto"/>
        <w:jc w:val="both"/>
        <w:rPr>
          <w:rFonts w:ascii="Times New Roman" w:hAnsi="Times New Roman"/>
          <w:sz w:val="20"/>
          <w:lang w:val="uk-UA"/>
        </w:rPr>
      </w:pPr>
      <w:r>
        <w:rPr>
          <w:rFonts w:ascii="Times New Roman" w:hAnsi="Times New Roman"/>
          <w:sz w:val="26"/>
          <w:lang w:val="uk-UA"/>
        </w:rPr>
        <w:t xml:space="preserve">        </w:t>
      </w:r>
      <w:r w:rsidRPr="00072088">
        <w:rPr>
          <w:rFonts w:ascii="Times New Roman" w:hAnsi="Times New Roman"/>
          <w:sz w:val="26"/>
          <w:lang w:val="uk-UA"/>
        </w:rPr>
        <w:t>Проектна</w:t>
      </w:r>
      <w:r>
        <w:rPr>
          <w:rFonts w:ascii="Times New Roman" w:hAnsi="Times New Roman"/>
          <w:sz w:val="26"/>
          <w:lang w:val="uk-UA"/>
        </w:rPr>
        <w:t xml:space="preserve"> </w:t>
      </w:r>
      <w:r w:rsidRPr="00072088">
        <w:rPr>
          <w:rFonts w:ascii="Times New Roman" w:hAnsi="Times New Roman"/>
          <w:sz w:val="26"/>
          <w:lang w:val="uk-UA"/>
        </w:rPr>
        <w:t>документація</w:t>
      </w:r>
      <w:r>
        <w:rPr>
          <w:rFonts w:ascii="Times New Roman" w:hAnsi="Times New Roman"/>
          <w:sz w:val="26"/>
          <w:lang w:val="uk-UA"/>
        </w:rPr>
        <w:t xml:space="preserve"> </w:t>
      </w:r>
      <w:r w:rsidRPr="00072088">
        <w:rPr>
          <w:rFonts w:ascii="Times New Roman" w:hAnsi="Times New Roman"/>
          <w:sz w:val="26"/>
          <w:lang w:val="uk-UA"/>
        </w:rPr>
        <w:t>розроблена</w:t>
      </w:r>
      <w:r>
        <w:rPr>
          <w:rFonts w:ascii="Times New Roman" w:hAnsi="Times New Roman"/>
          <w:sz w:val="26"/>
          <w:lang w:val="uk-UA"/>
        </w:rPr>
        <w:t xml:space="preserve"> </w:t>
      </w:r>
      <w:r w:rsidRPr="00072088">
        <w:rPr>
          <w:rFonts w:ascii="Times New Roman" w:hAnsi="Times New Roman"/>
          <w:b/>
          <w:i/>
          <w:sz w:val="28"/>
          <w:u w:val="single"/>
          <w:lang w:val="uk-UA"/>
        </w:rPr>
        <w:t>Фізична особа-підприємець С</w:t>
      </w:r>
      <w:r>
        <w:rPr>
          <w:rFonts w:ascii="Times New Roman" w:hAnsi="Times New Roman"/>
          <w:b/>
          <w:i/>
          <w:sz w:val="28"/>
          <w:u w:val="single"/>
          <w:lang w:val="uk-UA"/>
        </w:rPr>
        <w:t xml:space="preserve">идоренко Сидор Сидорович  </w:t>
      </w:r>
      <w:r w:rsidRPr="00072088">
        <w:rPr>
          <w:rFonts w:ascii="Times New Roman" w:hAnsi="Times New Roman"/>
          <w:b/>
          <w:i/>
          <w:sz w:val="28"/>
          <w:u w:val="single"/>
          <w:lang w:val="uk-UA"/>
        </w:rPr>
        <w:t>номер</w:t>
      </w:r>
      <w:r>
        <w:rPr>
          <w:rFonts w:ascii="Times New Roman" w:hAnsi="Times New Roman"/>
          <w:b/>
          <w:i/>
          <w:sz w:val="28"/>
          <w:u w:val="single"/>
          <w:lang w:val="uk-UA"/>
        </w:rPr>
        <w:t xml:space="preserve"> </w:t>
      </w:r>
      <w:r w:rsidRPr="00072088">
        <w:rPr>
          <w:rFonts w:ascii="Times New Roman" w:hAnsi="Times New Roman"/>
          <w:b/>
          <w:i/>
          <w:sz w:val="28"/>
          <w:u w:val="single"/>
          <w:lang w:val="uk-UA"/>
        </w:rPr>
        <w:t>облікової</w:t>
      </w:r>
      <w:r>
        <w:rPr>
          <w:rFonts w:ascii="Times New Roman" w:hAnsi="Times New Roman"/>
          <w:b/>
          <w:i/>
          <w:sz w:val="28"/>
          <w:u w:val="single"/>
          <w:lang w:val="uk-UA"/>
        </w:rPr>
        <w:t xml:space="preserve"> </w:t>
      </w:r>
      <w:r w:rsidRPr="00072088">
        <w:rPr>
          <w:rFonts w:ascii="Times New Roman" w:hAnsi="Times New Roman"/>
          <w:b/>
          <w:i/>
          <w:sz w:val="28"/>
          <w:u w:val="single"/>
          <w:lang w:val="uk-UA"/>
        </w:rPr>
        <w:t>картки</w:t>
      </w:r>
      <w:r>
        <w:rPr>
          <w:rFonts w:ascii="Times New Roman" w:hAnsi="Times New Roman"/>
          <w:b/>
          <w:i/>
          <w:sz w:val="28"/>
          <w:u w:val="single"/>
          <w:lang w:val="uk-UA"/>
        </w:rPr>
        <w:t xml:space="preserve"> </w:t>
      </w:r>
      <w:r w:rsidRPr="00072088">
        <w:rPr>
          <w:rFonts w:ascii="Times New Roman" w:hAnsi="Times New Roman"/>
          <w:b/>
          <w:i/>
          <w:sz w:val="28"/>
          <w:u w:val="single"/>
          <w:lang w:val="uk-UA"/>
        </w:rPr>
        <w:t>платника</w:t>
      </w:r>
      <w:r>
        <w:rPr>
          <w:rFonts w:ascii="Times New Roman" w:hAnsi="Times New Roman"/>
          <w:b/>
          <w:i/>
          <w:sz w:val="28"/>
          <w:u w:val="single"/>
          <w:lang w:val="uk-UA"/>
        </w:rPr>
        <w:t xml:space="preserve"> податків 1111111111</w:t>
      </w:r>
      <w:r w:rsidRPr="00072088">
        <w:rPr>
          <w:rFonts w:ascii="Times New Roman" w:hAnsi="Times New Roman"/>
          <w:sz w:val="20"/>
          <w:lang w:val="uk-UA"/>
        </w:rPr>
        <w:t xml:space="preserve"> </w:t>
      </w:r>
    </w:p>
    <w:p w:rsidR="00EE74D0" w:rsidRPr="00072088" w:rsidRDefault="00EE74D0" w:rsidP="000A7390">
      <w:pPr>
        <w:spacing w:after="0" w:line="240" w:lineRule="auto"/>
        <w:jc w:val="center"/>
        <w:rPr>
          <w:rFonts w:ascii="Times New Roman" w:hAnsi="Times New Roman"/>
          <w:sz w:val="26"/>
          <w:lang w:val="uk-UA"/>
        </w:rPr>
      </w:pPr>
      <w:r w:rsidRPr="00072088">
        <w:rPr>
          <w:rFonts w:ascii="Times New Roman" w:hAnsi="Times New Roman"/>
          <w:sz w:val="20"/>
          <w:lang w:val="uk-UA"/>
        </w:rPr>
        <w:t>(найменування</w:t>
      </w:r>
      <w:r>
        <w:rPr>
          <w:rFonts w:ascii="Times New Roman" w:hAnsi="Times New Roman"/>
          <w:sz w:val="20"/>
          <w:lang w:val="uk-UA"/>
        </w:rPr>
        <w:t xml:space="preserve"> </w:t>
      </w:r>
      <w:r w:rsidRPr="00072088">
        <w:rPr>
          <w:rFonts w:ascii="Times New Roman" w:hAnsi="Times New Roman"/>
          <w:sz w:val="20"/>
          <w:lang w:val="uk-UA"/>
        </w:rPr>
        <w:t>проектувальника, код згідно з ЄДРПОУ)</w:t>
      </w:r>
    </w:p>
    <w:p w:rsidR="00EE74D0" w:rsidRDefault="00EE74D0" w:rsidP="00072088">
      <w:pPr>
        <w:spacing w:before="120" w:after="240" w:line="240" w:lineRule="auto"/>
        <w:jc w:val="both"/>
        <w:rPr>
          <w:rFonts w:ascii="Times New Roman" w:hAnsi="Times New Roman"/>
          <w:sz w:val="26"/>
        </w:rPr>
      </w:pPr>
      <w:r>
        <w:rPr>
          <w:rFonts w:ascii="Times New Roman" w:hAnsi="Times New Roman"/>
          <w:sz w:val="26"/>
        </w:rPr>
        <w:t>Під</w:t>
      </w:r>
      <w:r>
        <w:rPr>
          <w:rFonts w:ascii="Times New Roman" w:hAnsi="Times New Roman"/>
          <w:sz w:val="26"/>
          <w:lang w:val="uk-UA"/>
        </w:rPr>
        <w:t xml:space="preserve"> </w:t>
      </w:r>
      <w:r>
        <w:rPr>
          <w:rFonts w:ascii="Times New Roman" w:hAnsi="Times New Roman"/>
          <w:sz w:val="26"/>
        </w:rPr>
        <w:t>керівництвом (необхідне</w:t>
      </w:r>
      <w:r>
        <w:rPr>
          <w:rFonts w:ascii="Times New Roman" w:hAnsi="Times New Roman"/>
          <w:sz w:val="26"/>
          <w:lang w:val="uk-UA"/>
        </w:rPr>
        <w:t xml:space="preserve"> </w:t>
      </w:r>
      <w:r>
        <w:rPr>
          <w:rFonts w:ascii="Times New Roman" w:hAnsi="Times New Roman"/>
          <w:sz w:val="26"/>
        </w:rPr>
        <w:t>зазначити)</w:t>
      </w:r>
    </w:p>
    <w:tbl>
      <w:tblPr>
        <w:tblW w:w="0" w:type="auto"/>
        <w:tblInd w:w="98" w:type="dxa"/>
        <w:tblLayout w:type="fixed"/>
        <w:tblCellMar>
          <w:left w:w="10" w:type="dxa"/>
          <w:right w:w="10" w:type="dxa"/>
        </w:tblCellMar>
        <w:tblLook w:val="0000"/>
      </w:tblPr>
      <w:tblGrid>
        <w:gridCol w:w="1990"/>
        <w:gridCol w:w="2340"/>
        <w:gridCol w:w="2880"/>
        <w:gridCol w:w="2263"/>
      </w:tblGrid>
      <w:tr w:rsidR="00EE74D0" w:rsidRPr="000B45C3" w:rsidTr="00072088">
        <w:trPr>
          <w:trHeight w:val="1"/>
        </w:trPr>
        <w:tc>
          <w:tcPr>
            <w:tcW w:w="199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0B45C3" w:rsidRDefault="00EE74D0" w:rsidP="002E2B9C">
            <w:pPr>
              <w:spacing w:before="120" w:after="0" w:line="240" w:lineRule="auto"/>
              <w:ind w:right="-98"/>
              <w:jc w:val="center"/>
            </w:pPr>
            <w:r>
              <w:rPr>
                <w:rFonts w:ascii="Times New Roman" w:hAnsi="Times New Roman"/>
                <w:sz w:val="26"/>
              </w:rPr>
              <w:t xml:space="preserve">Найменування посади відповідальної особи </w:t>
            </w:r>
          </w:p>
        </w:tc>
        <w:tc>
          <w:tcPr>
            <w:tcW w:w="234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0B45C3" w:rsidRDefault="00EE74D0" w:rsidP="002E2B9C">
            <w:pPr>
              <w:spacing w:before="120" w:after="0" w:line="240" w:lineRule="auto"/>
              <w:jc w:val="center"/>
            </w:pPr>
            <w:r>
              <w:rPr>
                <w:rFonts w:ascii="Times New Roman" w:hAnsi="Times New Roman"/>
                <w:sz w:val="26"/>
              </w:rPr>
              <w:t>Прізвище, ім’я та по батькові, номер телефону</w:t>
            </w:r>
          </w:p>
        </w:tc>
        <w:tc>
          <w:tcPr>
            <w:tcW w:w="288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0B45C3" w:rsidRDefault="00EE74D0" w:rsidP="002E2B9C">
            <w:pPr>
              <w:spacing w:before="120" w:after="0" w:line="240" w:lineRule="auto"/>
              <w:jc w:val="center"/>
            </w:pPr>
            <w:r>
              <w:rPr>
                <w:rFonts w:ascii="Times New Roman" w:hAnsi="Times New Roman"/>
                <w:sz w:val="26"/>
              </w:rPr>
              <w:t>Найменування, дата видачі та номер документа про призначення</w:t>
            </w:r>
          </w:p>
        </w:tc>
        <w:tc>
          <w:tcPr>
            <w:tcW w:w="226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0B45C3" w:rsidRDefault="00EE74D0" w:rsidP="002E2B9C">
            <w:pPr>
              <w:spacing w:before="120" w:after="0" w:line="240" w:lineRule="auto"/>
              <w:jc w:val="center"/>
            </w:pPr>
            <w:r>
              <w:rPr>
                <w:rFonts w:ascii="Times New Roman" w:hAnsi="Times New Roman"/>
                <w:sz w:val="26"/>
              </w:rPr>
              <w:t>Серія та номер кваліфікаційного</w:t>
            </w:r>
            <w:r>
              <w:rPr>
                <w:rFonts w:ascii="Times New Roman" w:hAnsi="Times New Roman"/>
                <w:sz w:val="26"/>
                <w:lang w:val="uk-UA"/>
              </w:rPr>
              <w:t xml:space="preserve"> </w:t>
            </w:r>
            <w:r>
              <w:rPr>
                <w:rFonts w:ascii="Times New Roman" w:hAnsi="Times New Roman"/>
                <w:sz w:val="26"/>
              </w:rPr>
              <w:t>сертифіката</w:t>
            </w:r>
          </w:p>
        </w:tc>
      </w:tr>
      <w:tr w:rsidR="00EE74D0" w:rsidRPr="000B45C3" w:rsidTr="00072088">
        <w:trPr>
          <w:trHeight w:val="1"/>
        </w:trPr>
        <w:tc>
          <w:tcPr>
            <w:tcW w:w="199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EE74D0" w:rsidRPr="000B45C3" w:rsidRDefault="00EE74D0" w:rsidP="002E2B9C">
            <w:pPr>
              <w:spacing w:before="120" w:after="0" w:line="240" w:lineRule="auto"/>
            </w:pPr>
            <w:r>
              <w:rPr>
                <w:rFonts w:ascii="Times New Roman" w:hAnsi="Times New Roman"/>
                <w:sz w:val="26"/>
              </w:rPr>
              <w:t>Головний</w:t>
            </w:r>
            <w:r>
              <w:rPr>
                <w:rFonts w:ascii="Times New Roman" w:hAnsi="Times New Roman"/>
                <w:sz w:val="26"/>
                <w:lang w:val="uk-UA"/>
              </w:rPr>
              <w:t xml:space="preserve"> </w:t>
            </w:r>
            <w:r>
              <w:rPr>
                <w:rFonts w:ascii="Times New Roman" w:hAnsi="Times New Roman"/>
                <w:sz w:val="26"/>
              </w:rPr>
              <w:t>архітектор проекту</w:t>
            </w:r>
          </w:p>
        </w:tc>
        <w:tc>
          <w:tcPr>
            <w:tcW w:w="234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EE74D0" w:rsidRPr="000B45C3" w:rsidRDefault="00EE74D0" w:rsidP="002E2B9C">
            <w:pPr>
              <w:spacing w:before="120" w:after="0" w:line="240" w:lineRule="auto"/>
              <w:jc w:val="both"/>
            </w:pPr>
            <w:r>
              <w:rPr>
                <w:rFonts w:ascii="Times New Roman" w:hAnsi="Times New Roman"/>
                <w:b/>
                <w:i/>
                <w:sz w:val="26"/>
              </w:rPr>
              <w:t xml:space="preserve">              -</w:t>
            </w:r>
          </w:p>
        </w:tc>
        <w:tc>
          <w:tcPr>
            <w:tcW w:w="288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EE74D0" w:rsidRPr="000B45C3" w:rsidRDefault="00EE74D0" w:rsidP="002E2B9C">
            <w:pPr>
              <w:spacing w:before="120" w:after="0" w:line="240" w:lineRule="auto"/>
              <w:jc w:val="both"/>
            </w:pPr>
            <w:r>
              <w:rPr>
                <w:rFonts w:ascii="Times New Roman" w:hAnsi="Times New Roman"/>
                <w:b/>
                <w:i/>
                <w:sz w:val="26"/>
              </w:rPr>
              <w:t xml:space="preserve">             -</w:t>
            </w:r>
          </w:p>
        </w:tc>
        <w:tc>
          <w:tcPr>
            <w:tcW w:w="226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EE74D0" w:rsidRPr="000B45C3" w:rsidRDefault="00EE74D0" w:rsidP="002E2B9C">
            <w:pPr>
              <w:spacing w:before="120" w:after="0" w:line="240" w:lineRule="auto"/>
              <w:jc w:val="both"/>
            </w:pPr>
            <w:r>
              <w:rPr>
                <w:rFonts w:ascii="Times New Roman" w:hAnsi="Times New Roman"/>
                <w:sz w:val="26"/>
              </w:rPr>
              <w:t xml:space="preserve">             -</w:t>
            </w:r>
          </w:p>
        </w:tc>
      </w:tr>
      <w:tr w:rsidR="00EE74D0" w:rsidRPr="000B45C3" w:rsidTr="00072088">
        <w:trPr>
          <w:trHeight w:val="1"/>
        </w:trPr>
        <w:tc>
          <w:tcPr>
            <w:tcW w:w="199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EE74D0" w:rsidRPr="000B45C3" w:rsidRDefault="00EE74D0" w:rsidP="002E2B9C">
            <w:pPr>
              <w:spacing w:before="120" w:after="0" w:line="240" w:lineRule="auto"/>
            </w:pPr>
            <w:r>
              <w:rPr>
                <w:rFonts w:ascii="Times New Roman" w:hAnsi="Times New Roman"/>
                <w:sz w:val="26"/>
              </w:rPr>
              <w:t>Головний</w:t>
            </w:r>
            <w:r>
              <w:rPr>
                <w:rFonts w:ascii="Times New Roman" w:hAnsi="Times New Roman"/>
                <w:sz w:val="26"/>
                <w:lang w:val="uk-UA"/>
              </w:rPr>
              <w:t xml:space="preserve"> </w:t>
            </w:r>
            <w:r>
              <w:rPr>
                <w:rFonts w:ascii="Times New Roman" w:hAnsi="Times New Roman"/>
                <w:sz w:val="26"/>
              </w:rPr>
              <w:t>інженер проекту</w:t>
            </w:r>
          </w:p>
        </w:tc>
        <w:tc>
          <w:tcPr>
            <w:tcW w:w="234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EE74D0" w:rsidRDefault="00EE74D0" w:rsidP="002E2B9C">
            <w:pPr>
              <w:spacing w:after="0" w:line="240" w:lineRule="auto"/>
              <w:jc w:val="center"/>
              <w:rPr>
                <w:rFonts w:ascii="Times New Roman" w:hAnsi="Times New Roman"/>
                <w:b/>
                <w:i/>
                <w:sz w:val="28"/>
              </w:rPr>
            </w:pPr>
            <w:r>
              <w:rPr>
                <w:rFonts w:ascii="Times New Roman" w:hAnsi="Times New Roman"/>
                <w:b/>
                <w:i/>
                <w:sz w:val="28"/>
              </w:rPr>
              <w:t>С</w:t>
            </w:r>
            <w:r>
              <w:rPr>
                <w:rFonts w:ascii="Times New Roman" w:hAnsi="Times New Roman"/>
                <w:b/>
                <w:i/>
                <w:sz w:val="28"/>
                <w:lang w:val="uk-UA"/>
              </w:rPr>
              <w:t>идоренко Сидор Сидорович</w:t>
            </w:r>
            <w:r>
              <w:rPr>
                <w:rFonts w:ascii="Times New Roman" w:hAnsi="Times New Roman"/>
                <w:b/>
                <w:i/>
                <w:sz w:val="28"/>
              </w:rPr>
              <w:t xml:space="preserve"> </w:t>
            </w:r>
          </w:p>
          <w:p w:rsidR="00EE74D0" w:rsidRPr="000B45C3" w:rsidRDefault="00EE74D0" w:rsidP="002E2B9C">
            <w:pPr>
              <w:spacing w:before="120" w:after="0" w:line="240" w:lineRule="auto"/>
              <w:jc w:val="both"/>
            </w:pPr>
            <w:r>
              <w:rPr>
                <w:rFonts w:ascii="Times New Roman" w:hAnsi="Times New Roman"/>
                <w:b/>
                <w:i/>
                <w:sz w:val="28"/>
              </w:rPr>
              <w:t>т.</w:t>
            </w:r>
            <w:r>
              <w:rPr>
                <w:rFonts w:ascii="Times New Roman" w:hAnsi="Times New Roman"/>
                <w:b/>
                <w:i/>
                <w:sz w:val="28"/>
                <w:lang w:val="uk-UA"/>
              </w:rPr>
              <w:t xml:space="preserve"> 000-000-00-00</w:t>
            </w:r>
          </w:p>
        </w:tc>
        <w:tc>
          <w:tcPr>
            <w:tcW w:w="288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EE74D0" w:rsidRPr="000B45C3" w:rsidRDefault="00EE74D0" w:rsidP="00C05E14">
            <w:pPr>
              <w:spacing w:before="120" w:after="0" w:line="240" w:lineRule="auto"/>
              <w:jc w:val="center"/>
            </w:pPr>
            <w:r>
              <w:rPr>
                <w:rFonts w:ascii="Times New Roman" w:hAnsi="Times New Roman"/>
                <w:b/>
                <w:i/>
                <w:sz w:val="28"/>
              </w:rPr>
              <w:t xml:space="preserve">Наказ № </w:t>
            </w:r>
            <w:r>
              <w:rPr>
                <w:rFonts w:ascii="Times New Roman" w:hAnsi="Times New Roman"/>
                <w:b/>
                <w:i/>
                <w:sz w:val="28"/>
                <w:lang w:val="uk-UA"/>
              </w:rPr>
              <w:t xml:space="preserve">75 </w:t>
            </w:r>
            <w:r>
              <w:rPr>
                <w:rFonts w:ascii="Times New Roman" w:hAnsi="Times New Roman"/>
                <w:b/>
                <w:i/>
                <w:sz w:val="28"/>
              </w:rPr>
              <w:t>фізично</w:t>
            </w:r>
            <w:r>
              <w:rPr>
                <w:rFonts w:ascii="Times New Roman" w:hAnsi="Times New Roman"/>
                <w:b/>
                <w:i/>
                <w:sz w:val="28"/>
                <w:lang w:val="uk-UA"/>
              </w:rPr>
              <w:t>ї</w:t>
            </w:r>
            <w:r>
              <w:rPr>
                <w:rFonts w:ascii="Times New Roman" w:hAnsi="Times New Roman"/>
                <w:b/>
                <w:i/>
                <w:sz w:val="28"/>
              </w:rPr>
              <w:t xml:space="preserve"> </w:t>
            </w:r>
            <w:r>
              <w:rPr>
                <w:rFonts w:ascii="Times New Roman" w:hAnsi="Times New Roman"/>
                <w:b/>
                <w:i/>
                <w:sz w:val="28"/>
                <w:lang w:val="uk-UA"/>
              </w:rPr>
              <w:t xml:space="preserve">                                    </w:t>
            </w:r>
            <w:r>
              <w:rPr>
                <w:rFonts w:ascii="Times New Roman" w:hAnsi="Times New Roman"/>
                <w:b/>
                <w:i/>
                <w:sz w:val="28"/>
              </w:rPr>
              <w:t>особ</w:t>
            </w:r>
            <w:r>
              <w:rPr>
                <w:rFonts w:ascii="Times New Roman" w:hAnsi="Times New Roman"/>
                <w:b/>
                <w:i/>
                <w:sz w:val="28"/>
                <w:lang w:val="uk-UA"/>
              </w:rPr>
              <w:t>и</w:t>
            </w:r>
            <w:r>
              <w:rPr>
                <w:rFonts w:ascii="Times New Roman" w:hAnsi="Times New Roman"/>
                <w:b/>
                <w:i/>
                <w:sz w:val="28"/>
              </w:rPr>
              <w:t>- підприємц</w:t>
            </w:r>
            <w:r>
              <w:rPr>
                <w:rFonts w:ascii="Times New Roman" w:hAnsi="Times New Roman"/>
                <w:b/>
                <w:i/>
                <w:sz w:val="28"/>
                <w:lang w:val="uk-UA"/>
              </w:rPr>
              <w:t>я              «</w:t>
            </w:r>
            <w:r>
              <w:rPr>
                <w:rFonts w:ascii="Times New Roman" w:hAnsi="Times New Roman"/>
                <w:b/>
                <w:i/>
                <w:sz w:val="28"/>
              </w:rPr>
              <w:t>С</w:t>
            </w:r>
            <w:r>
              <w:rPr>
                <w:rFonts w:ascii="Times New Roman" w:hAnsi="Times New Roman"/>
                <w:b/>
                <w:i/>
                <w:sz w:val="28"/>
                <w:lang w:val="uk-UA"/>
              </w:rPr>
              <w:t xml:space="preserve">идоренко Сидор Сидорович» </w:t>
            </w:r>
            <w:r>
              <w:rPr>
                <w:rFonts w:ascii="Times New Roman" w:hAnsi="Times New Roman"/>
                <w:b/>
                <w:i/>
                <w:sz w:val="28"/>
              </w:rPr>
              <w:t>від</w:t>
            </w:r>
            <w:r>
              <w:rPr>
                <w:rFonts w:ascii="Times New Roman" w:hAnsi="Times New Roman"/>
                <w:b/>
                <w:i/>
                <w:sz w:val="28"/>
                <w:lang w:val="uk-UA"/>
              </w:rPr>
              <w:t xml:space="preserve"> 15</w:t>
            </w:r>
            <w:r w:rsidRPr="00DB46AF">
              <w:rPr>
                <w:rFonts w:ascii="Times New Roman" w:hAnsi="Times New Roman"/>
                <w:b/>
                <w:i/>
                <w:sz w:val="28"/>
                <w:lang w:val="uk-UA"/>
              </w:rPr>
              <w:t>.0</w:t>
            </w:r>
            <w:r>
              <w:rPr>
                <w:rFonts w:ascii="Times New Roman" w:hAnsi="Times New Roman"/>
                <w:b/>
                <w:i/>
                <w:sz w:val="28"/>
                <w:lang w:val="uk-UA"/>
              </w:rPr>
              <w:t>4</w:t>
            </w:r>
            <w:r w:rsidRPr="00DB46AF">
              <w:rPr>
                <w:rFonts w:ascii="Times New Roman" w:hAnsi="Times New Roman"/>
                <w:b/>
                <w:i/>
                <w:sz w:val="28"/>
                <w:lang w:val="uk-UA"/>
              </w:rPr>
              <w:t>.2017</w:t>
            </w:r>
            <w:r>
              <w:rPr>
                <w:rFonts w:ascii="Times New Roman" w:hAnsi="Times New Roman"/>
                <w:b/>
                <w:i/>
                <w:sz w:val="28"/>
                <w:lang w:val="uk-UA"/>
              </w:rPr>
              <w:t xml:space="preserve"> </w:t>
            </w:r>
            <w:r>
              <w:rPr>
                <w:rFonts w:ascii="Times New Roman" w:hAnsi="Times New Roman"/>
                <w:b/>
                <w:i/>
                <w:sz w:val="28"/>
              </w:rPr>
              <w:t>року</w:t>
            </w:r>
          </w:p>
        </w:tc>
        <w:tc>
          <w:tcPr>
            <w:tcW w:w="2263"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EE74D0" w:rsidRPr="000B45C3" w:rsidRDefault="00EE74D0" w:rsidP="002E2B9C">
            <w:pPr>
              <w:spacing w:before="120" w:after="0" w:line="240" w:lineRule="auto"/>
              <w:jc w:val="center"/>
            </w:pPr>
            <w:r>
              <w:rPr>
                <w:rFonts w:ascii="Times New Roman" w:hAnsi="Times New Roman"/>
                <w:b/>
                <w:i/>
                <w:sz w:val="28"/>
              </w:rPr>
              <w:t>Серія      АР   №004386</w:t>
            </w:r>
          </w:p>
        </w:tc>
      </w:tr>
    </w:tbl>
    <w:p w:rsidR="00EE74D0" w:rsidRDefault="00EE74D0">
      <w:pPr>
        <w:spacing w:before="240" w:after="0" w:line="240" w:lineRule="auto"/>
        <w:jc w:val="both"/>
        <w:rPr>
          <w:rFonts w:ascii="Times New Roman" w:hAnsi="Times New Roman"/>
          <w:sz w:val="26"/>
        </w:rPr>
      </w:pPr>
      <w:r>
        <w:rPr>
          <w:rFonts w:ascii="Times New Roman" w:hAnsi="Times New Roman"/>
          <w:sz w:val="26"/>
        </w:rPr>
        <w:t>та затверджена</w:t>
      </w:r>
      <w:r>
        <w:rPr>
          <w:rFonts w:ascii="Times New Roman" w:hAnsi="Times New Roman"/>
          <w:sz w:val="26"/>
          <w:lang w:val="uk-UA"/>
        </w:rPr>
        <w:t xml:space="preserve"> </w:t>
      </w:r>
      <w:r>
        <w:rPr>
          <w:rFonts w:ascii="Times New Roman" w:hAnsi="Times New Roman"/>
          <w:sz w:val="26"/>
        </w:rPr>
        <w:t>замовником</w:t>
      </w:r>
      <w:r>
        <w:rPr>
          <w:rFonts w:ascii="Times New Roman" w:hAnsi="Times New Roman"/>
          <w:sz w:val="26"/>
          <w:lang w:val="uk-UA"/>
        </w:rPr>
        <w:t xml:space="preserve"> </w:t>
      </w:r>
      <w:r>
        <w:rPr>
          <w:rFonts w:ascii="Times New Roman" w:hAnsi="Times New Roman"/>
          <w:b/>
          <w:i/>
          <w:sz w:val="28"/>
          <w:u w:val="single"/>
          <w:lang w:val="uk-UA"/>
        </w:rPr>
        <w:t>проект затверджено замовником від 20.04.2017р.</w:t>
      </w:r>
    </w:p>
    <w:p w:rsidR="00EE74D0" w:rsidRDefault="00EE74D0">
      <w:pPr>
        <w:spacing w:after="0" w:line="240" w:lineRule="auto"/>
        <w:jc w:val="both"/>
        <w:rPr>
          <w:rFonts w:ascii="Times New Roman" w:hAnsi="Times New Roman"/>
          <w:sz w:val="20"/>
        </w:rPr>
      </w:pPr>
      <w:r>
        <w:rPr>
          <w:rFonts w:ascii="Times New Roman" w:hAnsi="Times New Roman"/>
          <w:sz w:val="20"/>
        </w:rPr>
        <w:t>(дата затвердження (для фізичних</w:t>
      </w:r>
      <w:r>
        <w:rPr>
          <w:rFonts w:ascii="Times New Roman" w:hAnsi="Times New Roman"/>
          <w:sz w:val="20"/>
          <w:lang w:val="uk-UA"/>
        </w:rPr>
        <w:t xml:space="preserve"> </w:t>
      </w:r>
      <w:r>
        <w:rPr>
          <w:rFonts w:ascii="Times New Roman" w:hAnsi="Times New Roman"/>
          <w:sz w:val="20"/>
        </w:rPr>
        <w:t>осіб) чи</w:t>
      </w:r>
      <w:r>
        <w:rPr>
          <w:rFonts w:ascii="Times New Roman" w:hAnsi="Times New Roman"/>
          <w:sz w:val="20"/>
          <w:lang w:val="uk-UA"/>
        </w:rPr>
        <w:t xml:space="preserve"> </w:t>
      </w:r>
      <w:r>
        <w:rPr>
          <w:rFonts w:ascii="Times New Roman" w:hAnsi="Times New Roman"/>
          <w:sz w:val="20"/>
        </w:rPr>
        <w:t>прізвище, ім’я, по батькові та посада особи, яка затвердила проект,</w:t>
      </w:r>
      <w:r>
        <w:rPr>
          <w:rFonts w:ascii="Times New Roman" w:hAnsi="Times New Roman"/>
          <w:sz w:val="20"/>
          <w:lang w:val="uk-UA"/>
        </w:rPr>
        <w:t xml:space="preserve"> </w:t>
      </w:r>
      <w:r>
        <w:rPr>
          <w:rFonts w:ascii="Times New Roman" w:hAnsi="Times New Roman"/>
          <w:sz w:val="20"/>
        </w:rPr>
        <w:t>дата затвердження</w:t>
      </w:r>
      <w:r>
        <w:rPr>
          <w:rFonts w:ascii="Times New Roman" w:hAnsi="Times New Roman"/>
          <w:sz w:val="20"/>
          <w:lang w:val="uk-UA"/>
        </w:rPr>
        <w:t xml:space="preserve"> </w:t>
      </w:r>
      <w:r>
        <w:rPr>
          <w:rFonts w:ascii="Times New Roman" w:hAnsi="Times New Roman"/>
          <w:sz w:val="20"/>
        </w:rPr>
        <w:t>або</w:t>
      </w:r>
      <w:r>
        <w:rPr>
          <w:rFonts w:ascii="Times New Roman" w:hAnsi="Times New Roman"/>
          <w:sz w:val="20"/>
          <w:lang w:val="uk-UA"/>
        </w:rPr>
        <w:t xml:space="preserve"> </w:t>
      </w:r>
      <w:r>
        <w:rPr>
          <w:rFonts w:ascii="Times New Roman" w:hAnsi="Times New Roman"/>
          <w:sz w:val="20"/>
        </w:rPr>
        <w:t>назва, номер та дата видачі</w:t>
      </w:r>
      <w:r>
        <w:rPr>
          <w:rFonts w:ascii="Times New Roman" w:hAnsi="Times New Roman"/>
          <w:sz w:val="20"/>
          <w:lang w:val="uk-UA"/>
        </w:rPr>
        <w:t xml:space="preserve"> </w:t>
      </w:r>
      <w:r>
        <w:rPr>
          <w:rFonts w:ascii="Times New Roman" w:hAnsi="Times New Roman"/>
          <w:sz w:val="20"/>
        </w:rPr>
        <w:t>розпорядчого документа (для юридичних</w:t>
      </w:r>
      <w:r>
        <w:rPr>
          <w:rFonts w:ascii="Times New Roman" w:hAnsi="Times New Roman"/>
          <w:sz w:val="20"/>
          <w:lang w:val="uk-UA"/>
        </w:rPr>
        <w:t xml:space="preserve"> </w:t>
      </w:r>
      <w:r>
        <w:rPr>
          <w:rFonts w:ascii="Times New Roman" w:hAnsi="Times New Roman"/>
          <w:sz w:val="20"/>
        </w:rPr>
        <w:t>осіб)</w:t>
      </w:r>
    </w:p>
    <w:p w:rsidR="00EE74D0" w:rsidRDefault="00EE74D0">
      <w:pPr>
        <w:spacing w:before="120" w:after="0" w:line="240" w:lineRule="auto"/>
        <w:jc w:val="both"/>
        <w:rPr>
          <w:rFonts w:ascii="Times New Roman" w:hAnsi="Times New Roman"/>
          <w:sz w:val="26"/>
        </w:rPr>
      </w:pPr>
      <w:r>
        <w:rPr>
          <w:rFonts w:ascii="Times New Roman" w:hAnsi="Times New Roman"/>
          <w:sz w:val="26"/>
          <w:lang w:val="uk-UA"/>
        </w:rPr>
        <w:t>к</w:t>
      </w:r>
      <w:r>
        <w:rPr>
          <w:rFonts w:ascii="Times New Roman" w:hAnsi="Times New Roman"/>
          <w:sz w:val="26"/>
        </w:rPr>
        <w:t>атегорія</w:t>
      </w:r>
      <w:r>
        <w:rPr>
          <w:rFonts w:ascii="Times New Roman" w:hAnsi="Times New Roman"/>
          <w:sz w:val="26"/>
          <w:lang w:val="uk-UA"/>
        </w:rPr>
        <w:t xml:space="preserve"> </w:t>
      </w:r>
      <w:r>
        <w:rPr>
          <w:rFonts w:ascii="Times New Roman" w:hAnsi="Times New Roman"/>
          <w:sz w:val="26"/>
        </w:rPr>
        <w:t>складності</w:t>
      </w:r>
      <w:r>
        <w:rPr>
          <w:rFonts w:ascii="Times New Roman" w:hAnsi="Times New Roman"/>
          <w:sz w:val="26"/>
          <w:lang w:val="uk-UA"/>
        </w:rPr>
        <w:t xml:space="preserve"> </w:t>
      </w:r>
      <w:r w:rsidRPr="003371A0">
        <w:rPr>
          <w:rFonts w:ascii="Times New Roman" w:hAnsi="Times New Roman"/>
          <w:b/>
          <w:i/>
          <w:sz w:val="28"/>
          <w:u w:val="single"/>
        </w:rPr>
        <w:t>І</w:t>
      </w:r>
      <w:r>
        <w:rPr>
          <w:rFonts w:ascii="Times New Roman" w:hAnsi="Times New Roman"/>
          <w:b/>
          <w:i/>
          <w:sz w:val="28"/>
          <w:u w:val="single"/>
          <w:lang w:val="uk-UA"/>
        </w:rPr>
        <w:t>І</w:t>
      </w:r>
      <w:r w:rsidRPr="003371A0">
        <w:rPr>
          <w:rFonts w:ascii="Times New Roman" w:hAnsi="Times New Roman"/>
          <w:b/>
          <w:i/>
          <w:sz w:val="28"/>
          <w:u w:val="single"/>
        </w:rPr>
        <w:t>І</w:t>
      </w:r>
    </w:p>
    <w:p w:rsidR="00EE74D0" w:rsidRPr="008A695E" w:rsidRDefault="00EE74D0" w:rsidP="003856F8">
      <w:pPr>
        <w:spacing w:before="240" w:after="0" w:line="240" w:lineRule="auto"/>
        <w:ind w:firstLine="720"/>
        <w:jc w:val="both"/>
        <w:rPr>
          <w:rFonts w:ascii="Times New Roman" w:hAnsi="Times New Roman"/>
          <w:b/>
          <w:i/>
          <w:sz w:val="28"/>
          <w:u w:val="single"/>
          <w:lang w:val="uk-UA"/>
        </w:rPr>
      </w:pPr>
      <w:r>
        <w:rPr>
          <w:rFonts w:ascii="Times New Roman" w:hAnsi="Times New Roman"/>
          <w:sz w:val="26"/>
        </w:rPr>
        <w:t xml:space="preserve">Експертиза проекту будівництва </w:t>
      </w:r>
      <w:r w:rsidRPr="008A695E">
        <w:rPr>
          <w:rFonts w:ascii="Times New Roman" w:hAnsi="Times New Roman"/>
          <w:sz w:val="26"/>
        </w:rPr>
        <w:t xml:space="preserve">проведена </w:t>
      </w:r>
      <w:r w:rsidRPr="008A695E">
        <w:rPr>
          <w:rFonts w:ascii="Times New Roman" w:hAnsi="Times New Roman"/>
          <w:sz w:val="26"/>
          <w:u w:val="single"/>
        </w:rPr>
        <w:tab/>
      </w:r>
      <w:r w:rsidRPr="008A695E">
        <w:rPr>
          <w:rFonts w:ascii="Times New Roman" w:hAnsi="Times New Roman"/>
          <w:b/>
          <w:i/>
          <w:sz w:val="28"/>
          <w:u w:val="single"/>
        </w:rPr>
        <w:t>не п</w:t>
      </w:r>
      <w:r w:rsidRPr="008A695E">
        <w:rPr>
          <w:rFonts w:ascii="Times New Roman" w:hAnsi="Times New Roman"/>
          <w:b/>
          <w:i/>
          <w:sz w:val="28"/>
          <w:u w:val="single"/>
          <w:lang w:val="uk-UA"/>
        </w:rPr>
        <w:t xml:space="preserve">роводилась </w:t>
      </w:r>
      <w:r w:rsidRPr="008A695E">
        <w:rPr>
          <w:rFonts w:ascii="Times New Roman" w:hAnsi="Times New Roman"/>
          <w:b/>
          <w:i/>
          <w:sz w:val="28"/>
          <w:u w:val="single"/>
        </w:rPr>
        <w:t>згідно</w:t>
      </w:r>
      <w:r w:rsidRPr="008A695E">
        <w:rPr>
          <w:rFonts w:ascii="Times New Roman" w:hAnsi="Times New Roman"/>
          <w:b/>
          <w:i/>
          <w:sz w:val="28"/>
          <w:u w:val="single"/>
          <w:lang w:val="uk-UA"/>
        </w:rPr>
        <w:t xml:space="preserve"> частини </w:t>
      </w:r>
      <w:r w:rsidRPr="008A695E">
        <w:rPr>
          <w:rFonts w:ascii="Times New Roman" w:hAnsi="Times New Roman"/>
          <w:b/>
          <w:i/>
          <w:sz w:val="28"/>
          <w:u w:val="single"/>
        </w:rPr>
        <w:t>3 ст</w:t>
      </w:r>
      <w:r w:rsidRPr="008A695E">
        <w:rPr>
          <w:rFonts w:ascii="Times New Roman" w:hAnsi="Times New Roman"/>
          <w:b/>
          <w:i/>
          <w:sz w:val="28"/>
          <w:u w:val="single"/>
          <w:lang w:val="uk-UA"/>
        </w:rPr>
        <w:t xml:space="preserve">атті </w:t>
      </w:r>
      <w:r w:rsidRPr="008A695E">
        <w:rPr>
          <w:rFonts w:ascii="Times New Roman" w:hAnsi="Times New Roman"/>
          <w:b/>
          <w:i/>
          <w:sz w:val="28"/>
          <w:u w:val="single"/>
        </w:rPr>
        <w:t>31 Закону України «Про регулювання</w:t>
      </w:r>
      <w:r w:rsidRPr="008A695E">
        <w:rPr>
          <w:rFonts w:ascii="Times New Roman" w:hAnsi="Times New Roman"/>
          <w:b/>
          <w:i/>
          <w:sz w:val="28"/>
          <w:u w:val="single"/>
          <w:lang w:val="uk-UA"/>
        </w:rPr>
        <w:t xml:space="preserve"> </w:t>
      </w:r>
      <w:r w:rsidRPr="008A695E">
        <w:rPr>
          <w:rFonts w:ascii="Times New Roman" w:hAnsi="Times New Roman"/>
          <w:b/>
          <w:i/>
          <w:sz w:val="28"/>
          <w:u w:val="single"/>
        </w:rPr>
        <w:t>містобудівної</w:t>
      </w:r>
      <w:r w:rsidRPr="008A695E">
        <w:rPr>
          <w:rFonts w:ascii="Times New Roman" w:hAnsi="Times New Roman"/>
          <w:b/>
          <w:i/>
          <w:sz w:val="28"/>
          <w:u w:val="single"/>
          <w:lang w:val="uk-UA"/>
        </w:rPr>
        <w:t xml:space="preserve"> </w:t>
      </w:r>
      <w:r w:rsidRPr="008A695E">
        <w:rPr>
          <w:rFonts w:ascii="Times New Roman" w:hAnsi="Times New Roman"/>
          <w:b/>
          <w:i/>
          <w:sz w:val="28"/>
          <w:u w:val="single"/>
        </w:rPr>
        <w:t xml:space="preserve">діяльності» </w:t>
      </w:r>
    </w:p>
    <w:p w:rsidR="00EE74D0" w:rsidRPr="003856F8" w:rsidRDefault="00EE74D0" w:rsidP="003856F8">
      <w:pPr>
        <w:spacing w:before="240" w:after="0" w:line="240" w:lineRule="auto"/>
        <w:ind w:firstLine="720"/>
        <w:jc w:val="both"/>
        <w:rPr>
          <w:rFonts w:ascii="Times New Roman" w:hAnsi="Times New Roman"/>
          <w:sz w:val="20"/>
          <w:lang w:val="uk-UA"/>
        </w:rPr>
      </w:pPr>
      <w:r w:rsidRPr="003856F8">
        <w:rPr>
          <w:rFonts w:ascii="Times New Roman" w:hAnsi="Times New Roman"/>
          <w:color w:val="FF0000"/>
          <w:sz w:val="20"/>
          <w:lang w:val="uk-UA"/>
        </w:rPr>
        <w:t>(</w:t>
      </w:r>
      <w:r w:rsidRPr="003856F8">
        <w:rPr>
          <w:rFonts w:ascii="Times New Roman" w:hAnsi="Times New Roman"/>
          <w:sz w:val="20"/>
          <w:lang w:val="uk-UA"/>
        </w:rPr>
        <w:t>найменування</w:t>
      </w:r>
      <w:r>
        <w:rPr>
          <w:rFonts w:ascii="Times New Roman" w:hAnsi="Times New Roman"/>
          <w:sz w:val="20"/>
          <w:lang w:val="uk-UA"/>
        </w:rPr>
        <w:t xml:space="preserve"> </w:t>
      </w:r>
      <w:r w:rsidRPr="003856F8">
        <w:rPr>
          <w:rFonts w:ascii="Times New Roman" w:hAnsi="Times New Roman"/>
          <w:sz w:val="20"/>
          <w:lang w:val="uk-UA"/>
        </w:rPr>
        <w:t>експертної</w:t>
      </w:r>
      <w:r>
        <w:rPr>
          <w:rFonts w:ascii="Times New Roman" w:hAnsi="Times New Roman"/>
          <w:sz w:val="20"/>
          <w:lang w:val="uk-UA"/>
        </w:rPr>
        <w:t xml:space="preserve"> </w:t>
      </w:r>
      <w:r w:rsidRPr="003856F8">
        <w:rPr>
          <w:rFonts w:ascii="Times New Roman" w:hAnsi="Times New Roman"/>
          <w:sz w:val="20"/>
          <w:lang w:val="uk-UA"/>
        </w:rPr>
        <w:t>організації, код згідно з ЄДРПОУ, прізвище, ім’я та по батькові головного експерта, серія і номер кваліфікаційного</w:t>
      </w:r>
      <w:r>
        <w:rPr>
          <w:rFonts w:ascii="Times New Roman" w:hAnsi="Times New Roman"/>
          <w:sz w:val="20"/>
          <w:lang w:val="uk-UA"/>
        </w:rPr>
        <w:t xml:space="preserve"> </w:t>
      </w:r>
      <w:r w:rsidRPr="003856F8">
        <w:rPr>
          <w:rFonts w:ascii="Times New Roman" w:hAnsi="Times New Roman"/>
          <w:sz w:val="20"/>
          <w:lang w:val="uk-UA"/>
        </w:rPr>
        <w:t>сертифіката)</w:t>
      </w:r>
    </w:p>
    <w:p w:rsidR="00EE74D0" w:rsidRDefault="00EE74D0">
      <w:pPr>
        <w:spacing w:after="0" w:line="240" w:lineRule="auto"/>
        <w:jc w:val="both"/>
        <w:rPr>
          <w:rFonts w:ascii="Times New Roman" w:hAnsi="Times New Roman"/>
          <w:b/>
          <w:i/>
          <w:sz w:val="26"/>
        </w:rPr>
      </w:pPr>
      <w:r>
        <w:rPr>
          <w:rFonts w:ascii="Times New Roman" w:hAnsi="Times New Roman"/>
          <w:sz w:val="26"/>
        </w:rPr>
        <w:t>Відповідальною особою проектувальника, що здійснює</w:t>
      </w:r>
      <w:r>
        <w:rPr>
          <w:rFonts w:ascii="Times New Roman" w:hAnsi="Times New Roman"/>
          <w:sz w:val="26"/>
          <w:lang w:val="uk-UA"/>
        </w:rPr>
        <w:t xml:space="preserve"> </w:t>
      </w:r>
      <w:r>
        <w:rPr>
          <w:rFonts w:ascii="Times New Roman" w:hAnsi="Times New Roman"/>
          <w:sz w:val="26"/>
        </w:rPr>
        <w:t>авторський нагляд, визначено</w:t>
      </w:r>
      <w:r>
        <w:rPr>
          <w:rFonts w:ascii="Times New Roman" w:hAnsi="Times New Roman"/>
          <w:sz w:val="26"/>
          <w:lang w:val="uk-UA"/>
        </w:rPr>
        <w:t xml:space="preserve"> </w:t>
      </w:r>
      <w:r>
        <w:rPr>
          <w:rFonts w:ascii="Times New Roman" w:hAnsi="Times New Roman"/>
          <w:b/>
          <w:i/>
          <w:sz w:val="28"/>
          <w:u w:val="single"/>
          <w:lang w:val="uk-UA"/>
        </w:rPr>
        <w:t>Сидоренко Сидор Сидорович</w:t>
      </w:r>
      <w:r>
        <w:rPr>
          <w:rFonts w:ascii="Times New Roman" w:hAnsi="Times New Roman"/>
          <w:b/>
          <w:i/>
          <w:sz w:val="26"/>
          <w:u w:val="single"/>
        </w:rPr>
        <w:tab/>
      </w:r>
      <w:r>
        <w:rPr>
          <w:rFonts w:ascii="Times New Roman" w:hAnsi="Times New Roman"/>
          <w:b/>
          <w:i/>
          <w:sz w:val="26"/>
          <w:u w:val="single"/>
        </w:rPr>
        <w:tab/>
      </w:r>
      <w:r>
        <w:rPr>
          <w:rFonts w:ascii="Times New Roman" w:hAnsi="Times New Roman"/>
          <w:b/>
          <w:i/>
          <w:sz w:val="26"/>
          <w:u w:val="single"/>
        </w:rPr>
        <w:tab/>
      </w:r>
    </w:p>
    <w:p w:rsidR="00EE74D0" w:rsidRDefault="00EE74D0">
      <w:pPr>
        <w:spacing w:after="0" w:line="240" w:lineRule="auto"/>
        <w:ind w:firstLine="3686"/>
        <w:rPr>
          <w:rFonts w:ascii="Times New Roman" w:hAnsi="Times New Roman"/>
          <w:sz w:val="20"/>
        </w:rPr>
      </w:pPr>
      <w:r>
        <w:rPr>
          <w:rFonts w:ascii="Times New Roman" w:hAnsi="Times New Roman"/>
          <w:sz w:val="20"/>
        </w:rPr>
        <w:t xml:space="preserve"> (прізвище, ім’я та по батькові)</w:t>
      </w:r>
    </w:p>
    <w:p w:rsidR="00EE74D0" w:rsidRDefault="00EE74D0">
      <w:pPr>
        <w:spacing w:before="120" w:after="0" w:line="240" w:lineRule="auto"/>
        <w:ind w:firstLine="567"/>
        <w:jc w:val="both"/>
        <w:rPr>
          <w:rFonts w:ascii="Times New Roman" w:hAnsi="Times New Roman"/>
          <w:sz w:val="26"/>
        </w:rPr>
      </w:pPr>
      <w:r>
        <w:rPr>
          <w:rFonts w:ascii="Times New Roman" w:hAnsi="Times New Roman"/>
          <w:sz w:val="26"/>
        </w:rPr>
        <w:t>Інформація про генерального підрядника (підрядника — у разі, коли будівельні</w:t>
      </w:r>
      <w:r>
        <w:rPr>
          <w:rFonts w:ascii="Times New Roman" w:hAnsi="Times New Roman"/>
          <w:sz w:val="26"/>
          <w:lang w:val="uk-UA"/>
        </w:rPr>
        <w:t xml:space="preserve"> </w:t>
      </w:r>
      <w:r>
        <w:rPr>
          <w:rFonts w:ascii="Times New Roman" w:hAnsi="Times New Roman"/>
          <w:sz w:val="26"/>
        </w:rPr>
        <w:t>роботи</w:t>
      </w:r>
      <w:r>
        <w:rPr>
          <w:rFonts w:ascii="Times New Roman" w:hAnsi="Times New Roman"/>
          <w:sz w:val="26"/>
          <w:lang w:val="uk-UA"/>
        </w:rPr>
        <w:t xml:space="preserve"> </w:t>
      </w:r>
      <w:r>
        <w:rPr>
          <w:rFonts w:ascii="Times New Roman" w:hAnsi="Times New Roman"/>
          <w:sz w:val="26"/>
        </w:rPr>
        <w:t>виконуються без залучення</w:t>
      </w:r>
      <w:r>
        <w:rPr>
          <w:rFonts w:ascii="Times New Roman" w:hAnsi="Times New Roman"/>
          <w:sz w:val="26"/>
          <w:lang w:val="uk-UA"/>
        </w:rPr>
        <w:t xml:space="preserve"> </w:t>
      </w:r>
      <w:r>
        <w:rPr>
          <w:rFonts w:ascii="Times New Roman" w:hAnsi="Times New Roman"/>
          <w:sz w:val="26"/>
        </w:rPr>
        <w:t xml:space="preserve">субпідрядників) </w:t>
      </w:r>
    </w:p>
    <w:p w:rsidR="00EE74D0" w:rsidRPr="0002064B" w:rsidRDefault="00EE74D0">
      <w:pPr>
        <w:spacing w:after="0" w:line="240" w:lineRule="auto"/>
        <w:jc w:val="both"/>
        <w:rPr>
          <w:rFonts w:ascii="Times New Roman" w:hAnsi="Times New Roman"/>
          <w:b/>
          <w:i/>
          <w:sz w:val="26"/>
          <w:u w:val="single"/>
          <w:lang w:val="uk-UA"/>
        </w:rPr>
      </w:pPr>
      <w:r>
        <w:rPr>
          <w:rFonts w:ascii="Times New Roman" w:hAnsi="Times New Roman"/>
          <w:b/>
          <w:i/>
          <w:sz w:val="28"/>
          <w:szCs w:val="28"/>
          <w:u w:val="single"/>
        </w:rPr>
        <w:t>Приватне підприємство «</w:t>
      </w:r>
      <w:r>
        <w:rPr>
          <w:rFonts w:ascii="Times New Roman" w:hAnsi="Times New Roman"/>
          <w:b/>
          <w:i/>
          <w:sz w:val="28"/>
          <w:szCs w:val="28"/>
          <w:u w:val="single"/>
          <w:lang w:val="uk-UA"/>
        </w:rPr>
        <w:t>Лом лопата</w:t>
      </w:r>
      <w:r w:rsidRPr="0004635C">
        <w:rPr>
          <w:rFonts w:ascii="Times New Roman" w:hAnsi="Times New Roman"/>
          <w:b/>
          <w:i/>
          <w:sz w:val="28"/>
          <w:szCs w:val="28"/>
          <w:u w:val="single"/>
        </w:rPr>
        <w:t>», 14039, Чернігівська область</w:t>
      </w:r>
      <w:r w:rsidRPr="0004635C">
        <w:rPr>
          <w:rFonts w:ascii="Times New Roman" w:hAnsi="Times New Roman"/>
          <w:b/>
          <w:i/>
          <w:sz w:val="28"/>
          <w:u w:val="single"/>
          <w:lang w:val="uk-UA"/>
        </w:rPr>
        <w:t>,</w:t>
      </w:r>
      <w:r w:rsidRPr="0004635C">
        <w:rPr>
          <w:rFonts w:ascii="Times New Roman" w:hAnsi="Times New Roman"/>
          <w:b/>
          <w:i/>
          <w:sz w:val="28"/>
          <w:szCs w:val="28"/>
          <w:u w:val="single"/>
        </w:rPr>
        <w:t xml:space="preserve"> Чернігівський район, с. </w:t>
      </w:r>
      <w:r>
        <w:rPr>
          <w:rFonts w:ascii="Times New Roman" w:hAnsi="Times New Roman"/>
          <w:b/>
          <w:i/>
          <w:sz w:val="28"/>
          <w:szCs w:val="28"/>
          <w:u w:val="single"/>
          <w:lang w:val="uk-UA"/>
        </w:rPr>
        <w:t>Киїнка</w:t>
      </w:r>
      <w:r w:rsidRPr="0004635C">
        <w:rPr>
          <w:rFonts w:ascii="Times New Roman" w:hAnsi="Times New Roman"/>
          <w:b/>
          <w:i/>
          <w:sz w:val="28"/>
          <w:szCs w:val="28"/>
          <w:u w:val="single"/>
        </w:rPr>
        <w:t xml:space="preserve">, </w:t>
      </w:r>
      <w:r>
        <w:rPr>
          <w:rFonts w:ascii="Times New Roman" w:hAnsi="Times New Roman"/>
          <w:b/>
          <w:i/>
          <w:sz w:val="28"/>
          <w:szCs w:val="28"/>
          <w:u w:val="single"/>
          <w:lang w:val="uk-UA"/>
        </w:rPr>
        <w:t>вул. Незалежності, 7</w:t>
      </w:r>
      <w:r w:rsidRPr="0002064B">
        <w:rPr>
          <w:rFonts w:ascii="Times New Roman" w:hAnsi="Times New Roman"/>
          <w:b/>
          <w:i/>
          <w:sz w:val="28"/>
          <w:szCs w:val="28"/>
          <w:u w:val="single"/>
          <w:lang w:val="uk-UA"/>
        </w:rPr>
        <w:t>,</w:t>
      </w:r>
      <w:r>
        <w:rPr>
          <w:rFonts w:ascii="Times New Roman" w:hAnsi="Times New Roman"/>
          <w:b/>
          <w:i/>
          <w:sz w:val="28"/>
          <w:u w:val="single"/>
          <w:lang w:val="uk-UA"/>
        </w:rPr>
        <w:t xml:space="preserve">                        </w:t>
      </w:r>
      <w:r w:rsidRPr="0002064B">
        <w:rPr>
          <w:rFonts w:ascii="Times New Roman" w:hAnsi="Times New Roman"/>
          <w:sz w:val="20"/>
          <w:lang w:val="uk-UA"/>
        </w:rPr>
        <w:t>(прізвище, ім’я та по батькові</w:t>
      </w:r>
      <w:r>
        <w:rPr>
          <w:rFonts w:ascii="Times New Roman" w:hAnsi="Times New Roman"/>
          <w:sz w:val="20"/>
          <w:lang w:val="uk-UA"/>
        </w:rPr>
        <w:t xml:space="preserve"> </w:t>
      </w:r>
      <w:r w:rsidRPr="0002064B">
        <w:rPr>
          <w:rFonts w:ascii="Times New Roman" w:hAnsi="Times New Roman"/>
          <w:sz w:val="20"/>
          <w:lang w:val="uk-UA"/>
        </w:rPr>
        <w:t>фізичної особи, серія і номер паспорта, ким і коли виданий, місце</w:t>
      </w:r>
      <w:r>
        <w:rPr>
          <w:rFonts w:ascii="Times New Roman" w:hAnsi="Times New Roman"/>
          <w:b/>
          <w:i/>
          <w:sz w:val="26"/>
          <w:u w:val="single"/>
          <w:lang w:val="uk-UA"/>
        </w:rPr>
        <w:t xml:space="preserve"> </w:t>
      </w:r>
      <w:r w:rsidRPr="000A7390">
        <w:rPr>
          <w:rFonts w:ascii="Times New Roman" w:hAnsi="Times New Roman"/>
          <w:sz w:val="20"/>
          <w:lang w:val="uk-UA"/>
        </w:rPr>
        <w:t>проживання, номер облікової</w:t>
      </w:r>
      <w:r>
        <w:rPr>
          <w:rFonts w:ascii="Times New Roman" w:hAnsi="Times New Roman"/>
          <w:sz w:val="20"/>
          <w:lang w:val="uk-UA"/>
        </w:rPr>
        <w:t xml:space="preserve"> </w:t>
      </w:r>
      <w:r w:rsidRPr="000A7390">
        <w:rPr>
          <w:rFonts w:ascii="Times New Roman" w:hAnsi="Times New Roman"/>
          <w:sz w:val="20"/>
          <w:lang w:val="uk-UA"/>
        </w:rPr>
        <w:t>картки</w:t>
      </w:r>
      <w:r>
        <w:rPr>
          <w:rFonts w:ascii="Times New Roman" w:hAnsi="Times New Roman"/>
          <w:sz w:val="20"/>
          <w:lang w:val="uk-UA"/>
        </w:rPr>
        <w:t xml:space="preserve"> </w:t>
      </w:r>
      <w:r w:rsidRPr="000A7390">
        <w:rPr>
          <w:rFonts w:ascii="Times New Roman" w:hAnsi="Times New Roman"/>
          <w:sz w:val="20"/>
          <w:lang w:val="uk-UA"/>
        </w:rPr>
        <w:t>платника</w:t>
      </w:r>
      <w:r>
        <w:rPr>
          <w:rFonts w:ascii="Times New Roman" w:hAnsi="Times New Roman"/>
          <w:sz w:val="20"/>
          <w:lang w:val="uk-UA"/>
        </w:rPr>
        <w:t xml:space="preserve"> </w:t>
      </w:r>
      <w:r w:rsidRPr="000A7390">
        <w:rPr>
          <w:rFonts w:ascii="Times New Roman" w:hAnsi="Times New Roman"/>
          <w:sz w:val="20"/>
          <w:lang w:val="uk-UA"/>
        </w:rPr>
        <w:t>податків (не зазначається</w:t>
      </w:r>
      <w:r>
        <w:rPr>
          <w:rFonts w:ascii="Times New Roman" w:hAnsi="Times New Roman"/>
          <w:sz w:val="20"/>
          <w:lang w:val="uk-UA"/>
        </w:rPr>
        <w:t xml:space="preserve"> </w:t>
      </w:r>
      <w:r w:rsidRPr="000A7390">
        <w:rPr>
          <w:rFonts w:ascii="Times New Roman" w:hAnsi="Times New Roman"/>
          <w:sz w:val="20"/>
          <w:lang w:val="uk-UA"/>
        </w:rPr>
        <w:t>фізичними особами, які через свої</w:t>
      </w:r>
      <w:r>
        <w:rPr>
          <w:rFonts w:ascii="Times New Roman" w:hAnsi="Times New Roman"/>
          <w:sz w:val="20"/>
          <w:lang w:val="uk-UA"/>
        </w:rPr>
        <w:t xml:space="preserve"> </w:t>
      </w:r>
      <w:r w:rsidRPr="000A7390">
        <w:rPr>
          <w:rFonts w:ascii="Times New Roman" w:hAnsi="Times New Roman"/>
          <w:sz w:val="20"/>
          <w:lang w:val="uk-UA"/>
        </w:rPr>
        <w:t>релігійні</w:t>
      </w:r>
      <w:r>
        <w:rPr>
          <w:rFonts w:ascii="Times New Roman" w:hAnsi="Times New Roman"/>
          <w:sz w:val="20"/>
          <w:lang w:val="uk-UA"/>
        </w:rPr>
        <w:t xml:space="preserve"> </w:t>
      </w:r>
      <w:r w:rsidRPr="000A7390">
        <w:rPr>
          <w:rFonts w:ascii="Times New Roman" w:hAnsi="Times New Roman"/>
          <w:sz w:val="20"/>
          <w:lang w:val="uk-UA"/>
        </w:rPr>
        <w:t>переконання</w:t>
      </w:r>
      <w:r>
        <w:rPr>
          <w:rFonts w:ascii="Times New Roman" w:hAnsi="Times New Roman"/>
          <w:sz w:val="20"/>
          <w:lang w:val="uk-UA"/>
        </w:rPr>
        <w:t xml:space="preserve"> </w:t>
      </w:r>
      <w:r w:rsidRPr="000A7390">
        <w:rPr>
          <w:rFonts w:ascii="Times New Roman" w:hAnsi="Times New Roman"/>
          <w:sz w:val="20"/>
          <w:lang w:val="uk-UA"/>
        </w:rPr>
        <w:t>відмовляються</w:t>
      </w:r>
      <w:r>
        <w:rPr>
          <w:rFonts w:ascii="Times New Roman" w:hAnsi="Times New Roman"/>
          <w:sz w:val="20"/>
          <w:lang w:val="uk-UA"/>
        </w:rPr>
        <w:t xml:space="preserve"> </w:t>
      </w:r>
      <w:r w:rsidRPr="000A7390">
        <w:rPr>
          <w:rFonts w:ascii="Times New Roman" w:hAnsi="Times New Roman"/>
          <w:sz w:val="20"/>
          <w:lang w:val="uk-UA"/>
        </w:rPr>
        <w:t>від</w:t>
      </w:r>
      <w:r>
        <w:rPr>
          <w:rFonts w:ascii="Times New Roman" w:hAnsi="Times New Roman"/>
          <w:sz w:val="20"/>
          <w:lang w:val="uk-UA"/>
        </w:rPr>
        <w:t xml:space="preserve"> </w:t>
      </w:r>
      <w:r w:rsidRPr="000A7390">
        <w:rPr>
          <w:rFonts w:ascii="Times New Roman" w:hAnsi="Times New Roman"/>
          <w:sz w:val="20"/>
          <w:lang w:val="uk-UA"/>
        </w:rPr>
        <w:t>прийняття</w:t>
      </w:r>
      <w:r>
        <w:rPr>
          <w:rFonts w:ascii="Times New Roman" w:hAnsi="Times New Roman"/>
          <w:sz w:val="20"/>
          <w:lang w:val="uk-UA"/>
        </w:rPr>
        <w:t xml:space="preserve"> </w:t>
      </w:r>
      <w:r w:rsidRPr="000A7390">
        <w:rPr>
          <w:rFonts w:ascii="Times New Roman" w:hAnsi="Times New Roman"/>
          <w:sz w:val="20"/>
          <w:lang w:val="uk-UA"/>
        </w:rPr>
        <w:t>реєстраційного номера облікової</w:t>
      </w:r>
    </w:p>
    <w:p w:rsidR="00EE74D0" w:rsidRDefault="00EE74D0">
      <w:pPr>
        <w:spacing w:after="0" w:line="240" w:lineRule="auto"/>
        <w:jc w:val="both"/>
        <w:rPr>
          <w:rFonts w:ascii="Times New Roman" w:hAnsi="Times New Roman"/>
          <w:b/>
          <w:i/>
          <w:sz w:val="28"/>
          <w:szCs w:val="28"/>
          <w:u w:val="single"/>
          <w:lang w:val="uk-UA"/>
        </w:rPr>
      </w:pPr>
      <w:r>
        <w:rPr>
          <w:rFonts w:ascii="Times New Roman" w:hAnsi="Times New Roman"/>
          <w:b/>
          <w:i/>
          <w:sz w:val="28"/>
          <w:u w:val="single"/>
          <w:lang w:val="uk-UA"/>
        </w:rPr>
        <w:t xml:space="preserve">код  </w:t>
      </w:r>
      <w:r w:rsidRPr="00114B27">
        <w:rPr>
          <w:rFonts w:ascii="Times New Roman" w:hAnsi="Times New Roman"/>
          <w:b/>
          <w:i/>
          <w:sz w:val="28"/>
          <w:u w:val="single"/>
          <w:lang w:val="uk-UA"/>
        </w:rPr>
        <w:t xml:space="preserve">платника </w:t>
      </w:r>
      <w:r>
        <w:rPr>
          <w:rFonts w:ascii="Times New Roman" w:hAnsi="Times New Roman"/>
          <w:b/>
          <w:i/>
          <w:sz w:val="28"/>
          <w:u w:val="single"/>
          <w:lang w:val="uk-UA"/>
        </w:rPr>
        <w:t xml:space="preserve"> </w:t>
      </w:r>
      <w:r w:rsidRPr="00114B27">
        <w:rPr>
          <w:rFonts w:ascii="Times New Roman" w:hAnsi="Times New Roman"/>
          <w:b/>
          <w:i/>
          <w:sz w:val="28"/>
          <w:u w:val="single"/>
          <w:lang w:val="uk-UA"/>
        </w:rPr>
        <w:t>податків</w:t>
      </w:r>
      <w:r>
        <w:rPr>
          <w:rFonts w:ascii="Times New Roman" w:hAnsi="Times New Roman"/>
          <w:b/>
          <w:i/>
          <w:sz w:val="28"/>
          <w:u w:val="single"/>
          <w:lang w:val="uk-UA"/>
        </w:rPr>
        <w:t xml:space="preserve">  згідно з  ЄДРПОУ  11111111</w:t>
      </w:r>
      <w:r w:rsidRPr="00114B27">
        <w:rPr>
          <w:rFonts w:ascii="Times New Roman" w:hAnsi="Times New Roman"/>
          <w:b/>
          <w:i/>
          <w:sz w:val="28"/>
          <w:u w:val="single"/>
          <w:lang w:val="uk-UA"/>
        </w:rPr>
        <w:t>,</w:t>
      </w:r>
      <w:r>
        <w:rPr>
          <w:rFonts w:ascii="Times New Roman" w:hAnsi="Times New Roman"/>
          <w:b/>
          <w:i/>
          <w:sz w:val="28"/>
          <w:u w:val="single"/>
          <w:lang w:val="uk-UA"/>
        </w:rPr>
        <w:t xml:space="preserve">   </w:t>
      </w:r>
      <w:r w:rsidRPr="00114B27">
        <w:rPr>
          <w:rFonts w:ascii="Times New Roman" w:hAnsi="Times New Roman"/>
          <w:b/>
          <w:i/>
          <w:sz w:val="28"/>
          <w:u w:val="single"/>
          <w:lang w:val="uk-UA"/>
        </w:rPr>
        <w:t xml:space="preserve">тел. </w:t>
      </w:r>
      <w:r>
        <w:rPr>
          <w:rFonts w:ascii="Times New Roman" w:hAnsi="Times New Roman"/>
          <w:b/>
          <w:i/>
          <w:sz w:val="28"/>
          <w:u w:val="single"/>
          <w:lang w:val="uk-UA"/>
        </w:rPr>
        <w:t xml:space="preserve"> (</w:t>
      </w:r>
      <w:r w:rsidRPr="0004635C">
        <w:rPr>
          <w:rFonts w:ascii="Times New Roman" w:hAnsi="Times New Roman"/>
          <w:b/>
          <w:i/>
          <w:sz w:val="28"/>
          <w:szCs w:val="28"/>
          <w:u w:val="single"/>
          <w:lang w:val="uk-UA"/>
        </w:rPr>
        <w:t>0</w:t>
      </w:r>
      <w:r>
        <w:rPr>
          <w:rFonts w:ascii="Times New Roman" w:hAnsi="Times New Roman"/>
          <w:b/>
          <w:i/>
          <w:sz w:val="28"/>
          <w:szCs w:val="28"/>
          <w:u w:val="single"/>
          <w:lang w:val="uk-UA"/>
        </w:rPr>
        <w:t>000)000000</w:t>
      </w:r>
    </w:p>
    <w:p w:rsidR="00EE74D0" w:rsidRPr="00114B27" w:rsidRDefault="00EE74D0">
      <w:pPr>
        <w:spacing w:after="0" w:line="240" w:lineRule="auto"/>
        <w:jc w:val="both"/>
        <w:rPr>
          <w:rFonts w:ascii="Times New Roman" w:hAnsi="Times New Roman"/>
          <w:sz w:val="20"/>
          <w:lang w:val="uk-UA"/>
        </w:rPr>
      </w:pPr>
      <w:r w:rsidRPr="00114B27">
        <w:rPr>
          <w:rFonts w:ascii="Times New Roman" w:hAnsi="Times New Roman"/>
          <w:sz w:val="20"/>
          <w:lang w:val="uk-UA"/>
        </w:rPr>
        <w:t>картки платника податків та повідомили про це відповідному органу державної податкової служби і мають відмітку у паспорті); найменування юридичної особи, місцезнаходження, код платника податків згідно з ЄДРПОУ або податковий номер; номер телефону)</w:t>
      </w:r>
    </w:p>
    <w:p w:rsidR="00EE74D0" w:rsidRPr="00114B27" w:rsidRDefault="00EE74D0">
      <w:pPr>
        <w:spacing w:after="0" w:line="240" w:lineRule="auto"/>
        <w:jc w:val="both"/>
        <w:rPr>
          <w:rFonts w:ascii="Times New Roman" w:hAnsi="Times New Roman"/>
          <w:sz w:val="20"/>
          <w:lang w:val="uk-UA"/>
        </w:rPr>
      </w:pPr>
    </w:p>
    <w:p w:rsidR="00EE74D0" w:rsidRPr="00C05E14" w:rsidRDefault="00EE74D0" w:rsidP="00292016">
      <w:pPr>
        <w:spacing w:after="0" w:line="240" w:lineRule="auto"/>
        <w:jc w:val="both"/>
        <w:rPr>
          <w:rFonts w:ascii="Times New Roman" w:hAnsi="Times New Roman"/>
          <w:spacing w:val="-2"/>
          <w:sz w:val="20"/>
          <w:lang w:val="uk-UA"/>
        </w:rPr>
      </w:pPr>
      <w:r w:rsidRPr="00C05E14">
        <w:rPr>
          <w:rFonts w:ascii="Times New Roman" w:hAnsi="Times New Roman"/>
          <w:sz w:val="26"/>
          <w:lang w:val="uk-UA"/>
        </w:rPr>
        <w:t xml:space="preserve">Містобудівні умови та обмеження забудови земельної ділянки видані (крім об’єктів, для проектування яких містобудівні умови та обмеження не видаються)          </w:t>
      </w:r>
      <w:r w:rsidRPr="00C05E14">
        <w:rPr>
          <w:rFonts w:ascii="Times New Roman" w:hAnsi="Times New Roman"/>
          <w:b/>
          <w:i/>
          <w:sz w:val="28"/>
          <w:u w:val="single"/>
          <w:lang w:val="uk-UA"/>
        </w:rPr>
        <w:t xml:space="preserve">не </w:t>
      </w:r>
      <w:r>
        <w:rPr>
          <w:rFonts w:ascii="Times New Roman" w:hAnsi="Times New Roman"/>
          <w:b/>
          <w:i/>
          <w:sz w:val="28"/>
          <w:u w:val="single"/>
          <w:lang w:val="uk-UA"/>
        </w:rPr>
        <w:t xml:space="preserve">видавались відповідно до </w:t>
      </w:r>
      <w:r w:rsidRPr="00C05E14">
        <w:rPr>
          <w:rFonts w:ascii="Times New Roman" w:hAnsi="Times New Roman"/>
          <w:b/>
          <w:i/>
          <w:sz w:val="28"/>
          <w:u w:val="single"/>
          <w:lang w:val="uk-UA"/>
        </w:rPr>
        <w:t>п</w:t>
      </w:r>
      <w:r>
        <w:rPr>
          <w:rFonts w:ascii="Times New Roman" w:hAnsi="Times New Roman"/>
          <w:b/>
          <w:i/>
          <w:sz w:val="28"/>
          <w:u w:val="single"/>
          <w:lang w:val="uk-UA"/>
        </w:rPr>
        <w:t>ункту</w:t>
      </w:r>
      <w:r w:rsidRPr="00C05E14">
        <w:rPr>
          <w:rFonts w:ascii="Times New Roman" w:hAnsi="Times New Roman"/>
          <w:b/>
          <w:i/>
          <w:sz w:val="28"/>
          <w:u w:val="single"/>
          <w:lang w:val="uk-UA"/>
        </w:rPr>
        <w:t xml:space="preserve"> 25 Переліку</w:t>
      </w:r>
      <w:r>
        <w:rPr>
          <w:rFonts w:ascii="Times New Roman" w:hAnsi="Times New Roman"/>
          <w:b/>
          <w:i/>
          <w:sz w:val="28"/>
          <w:u w:val="single"/>
          <w:lang w:val="uk-UA"/>
        </w:rPr>
        <w:t xml:space="preserve"> об</w:t>
      </w:r>
      <w:r w:rsidRPr="00C05E14">
        <w:rPr>
          <w:rFonts w:ascii="Times New Roman" w:hAnsi="Times New Roman"/>
          <w:b/>
          <w:i/>
          <w:sz w:val="28"/>
          <w:u w:val="single"/>
          <w:lang w:val="uk-UA"/>
        </w:rPr>
        <w:t>’</w:t>
      </w:r>
      <w:r>
        <w:rPr>
          <w:rFonts w:ascii="Times New Roman" w:hAnsi="Times New Roman"/>
          <w:b/>
          <w:i/>
          <w:sz w:val="28"/>
          <w:u w:val="single"/>
          <w:lang w:val="uk-UA"/>
        </w:rPr>
        <w:t>єктів будівництва для проектування яких містобудівні умови  та обмеження не надаються</w:t>
      </w:r>
      <w:r w:rsidRPr="00C05E14">
        <w:rPr>
          <w:rFonts w:ascii="Times New Roman" w:hAnsi="Times New Roman"/>
          <w:b/>
          <w:i/>
          <w:sz w:val="28"/>
          <w:u w:val="single"/>
          <w:lang w:val="uk-UA"/>
        </w:rPr>
        <w:t>, затвердженого наказом Мінрегіонбуду</w:t>
      </w:r>
      <w:r>
        <w:rPr>
          <w:rFonts w:ascii="Times New Roman" w:hAnsi="Times New Roman"/>
          <w:b/>
          <w:i/>
          <w:sz w:val="28"/>
          <w:u w:val="single"/>
          <w:lang w:val="uk-UA"/>
        </w:rPr>
        <w:t xml:space="preserve"> від 07.07.2011 № 109</w:t>
      </w:r>
      <w:r w:rsidRPr="00C05E14">
        <w:rPr>
          <w:rFonts w:ascii="Times New Roman" w:hAnsi="Times New Roman"/>
          <w:b/>
          <w:i/>
          <w:sz w:val="28"/>
          <w:u w:val="single"/>
          <w:lang w:val="uk-UA"/>
        </w:rPr>
        <w:t xml:space="preserve">                                                                                                                                                                                                                                    </w:t>
      </w:r>
      <w:r w:rsidRPr="00C05E14">
        <w:rPr>
          <w:rFonts w:ascii="Times New Roman" w:hAnsi="Times New Roman"/>
          <w:sz w:val="20"/>
          <w:lang w:val="uk-UA"/>
        </w:rPr>
        <w:t xml:space="preserve">(найменування органу, який видав містобудівні умови </w:t>
      </w:r>
      <w:r w:rsidRPr="00C05E14">
        <w:rPr>
          <w:rFonts w:ascii="Times New Roman" w:hAnsi="Times New Roman"/>
          <w:spacing w:val="-2"/>
          <w:sz w:val="20"/>
          <w:lang w:val="uk-UA"/>
        </w:rPr>
        <w:t>та обмеження, їх реєстраційний номер та дата видачі)</w:t>
      </w:r>
    </w:p>
    <w:p w:rsidR="00EE74D0" w:rsidRDefault="00EE74D0">
      <w:pPr>
        <w:spacing w:after="0" w:line="240" w:lineRule="auto"/>
        <w:ind w:firstLine="567"/>
        <w:jc w:val="both"/>
        <w:rPr>
          <w:rFonts w:ascii="Times New Roman" w:hAnsi="Times New Roman"/>
          <w:sz w:val="28"/>
          <w:lang w:val="uk-UA"/>
        </w:rPr>
      </w:pPr>
    </w:p>
    <w:p w:rsidR="00EE74D0" w:rsidRPr="00926705" w:rsidRDefault="00EE74D0">
      <w:pPr>
        <w:spacing w:after="0" w:line="240" w:lineRule="auto"/>
        <w:ind w:firstLine="567"/>
        <w:jc w:val="both"/>
        <w:rPr>
          <w:rFonts w:ascii="Times New Roman" w:hAnsi="Times New Roman"/>
          <w:b/>
          <w:i/>
          <w:sz w:val="28"/>
          <w:u w:val="single"/>
          <w:lang w:val="uk-UA"/>
        </w:rPr>
      </w:pPr>
      <w:r w:rsidRPr="00926705">
        <w:rPr>
          <w:rFonts w:ascii="Times New Roman" w:hAnsi="Times New Roman"/>
          <w:sz w:val="28"/>
          <w:lang w:val="uk-UA"/>
        </w:rPr>
        <w:t>Земельна</w:t>
      </w:r>
      <w:r>
        <w:rPr>
          <w:rFonts w:ascii="Times New Roman" w:hAnsi="Times New Roman"/>
          <w:sz w:val="28"/>
          <w:lang w:val="uk-UA"/>
        </w:rPr>
        <w:t xml:space="preserve"> </w:t>
      </w:r>
      <w:r w:rsidRPr="00926705">
        <w:rPr>
          <w:rFonts w:ascii="Times New Roman" w:hAnsi="Times New Roman"/>
          <w:sz w:val="28"/>
          <w:lang w:val="uk-UA"/>
        </w:rPr>
        <w:t>ділянка</w:t>
      </w:r>
      <w:r>
        <w:rPr>
          <w:rFonts w:ascii="Times New Roman" w:hAnsi="Times New Roman"/>
          <w:sz w:val="28"/>
          <w:lang w:val="uk-UA"/>
        </w:rPr>
        <w:t xml:space="preserve"> </w:t>
      </w:r>
      <w:r w:rsidRPr="00926705">
        <w:rPr>
          <w:rFonts w:ascii="Times New Roman" w:hAnsi="Times New Roman"/>
          <w:sz w:val="28"/>
          <w:lang w:val="uk-UA"/>
        </w:rPr>
        <w:t>використовується для будівництва на підставі</w:t>
      </w:r>
    </w:p>
    <w:p w:rsidR="00EE74D0" w:rsidRPr="00304990" w:rsidRDefault="00EE74D0" w:rsidP="00304990">
      <w:pPr>
        <w:spacing w:after="0" w:line="240" w:lineRule="auto"/>
        <w:ind w:firstLine="567"/>
        <w:jc w:val="both"/>
        <w:rPr>
          <w:rFonts w:ascii="Times New Roman" w:hAnsi="Times New Roman"/>
          <w:b/>
          <w:i/>
          <w:sz w:val="28"/>
          <w:u w:val="single"/>
          <w:lang w:val="uk-UA"/>
        </w:rPr>
      </w:pPr>
      <w:r w:rsidRPr="006C77E9">
        <w:rPr>
          <w:rFonts w:ascii="Times New Roman" w:hAnsi="Times New Roman"/>
          <w:b/>
          <w:i/>
          <w:sz w:val="28"/>
          <w:u w:val="single"/>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w:t>
      </w:r>
      <w:r w:rsidRPr="006C77E9">
        <w:rPr>
          <w:rFonts w:ascii="Times New Roman" w:hAnsi="Times New Roman"/>
          <w:b/>
          <w:i/>
          <w:sz w:val="28"/>
          <w:u w:val="single"/>
        </w:rPr>
        <w:t>’</w:t>
      </w:r>
      <w:r w:rsidRPr="006C77E9">
        <w:rPr>
          <w:rFonts w:ascii="Times New Roman" w:hAnsi="Times New Roman"/>
          <w:b/>
          <w:i/>
          <w:sz w:val="28"/>
          <w:u w:val="single"/>
          <w:lang w:val="uk-UA"/>
        </w:rPr>
        <w:t>єктів нерухомого майна щодо об</w:t>
      </w:r>
      <w:r w:rsidRPr="006C77E9">
        <w:rPr>
          <w:rFonts w:ascii="Times New Roman" w:hAnsi="Times New Roman"/>
          <w:b/>
          <w:i/>
          <w:sz w:val="28"/>
          <w:u w:val="single"/>
        </w:rPr>
        <w:t>’</w:t>
      </w:r>
      <w:r>
        <w:rPr>
          <w:rFonts w:ascii="Times New Roman" w:hAnsi="Times New Roman"/>
          <w:b/>
          <w:i/>
          <w:sz w:val="28"/>
          <w:u w:val="single"/>
          <w:lang w:val="uk-UA"/>
        </w:rPr>
        <w:t>єкта нерухомого майна  від 12</w:t>
      </w:r>
      <w:r w:rsidRPr="006C77E9">
        <w:rPr>
          <w:rFonts w:ascii="Times New Roman" w:hAnsi="Times New Roman"/>
          <w:b/>
          <w:i/>
          <w:sz w:val="28"/>
          <w:u w:val="single"/>
          <w:lang w:val="uk-UA"/>
        </w:rPr>
        <w:t>.0</w:t>
      </w:r>
      <w:r>
        <w:rPr>
          <w:rFonts w:ascii="Times New Roman" w:hAnsi="Times New Roman"/>
          <w:b/>
          <w:i/>
          <w:sz w:val="28"/>
          <w:u w:val="single"/>
          <w:lang w:val="uk-UA"/>
        </w:rPr>
        <w:t>3</w:t>
      </w:r>
      <w:r w:rsidRPr="006C77E9">
        <w:rPr>
          <w:rFonts w:ascii="Times New Roman" w:hAnsi="Times New Roman"/>
          <w:b/>
          <w:i/>
          <w:sz w:val="28"/>
          <w:u w:val="single"/>
          <w:lang w:val="uk-UA"/>
        </w:rPr>
        <w:t xml:space="preserve">.2016 </w:t>
      </w:r>
      <w:r>
        <w:rPr>
          <w:rFonts w:ascii="Times New Roman" w:hAnsi="Times New Roman"/>
          <w:b/>
          <w:i/>
          <w:sz w:val="28"/>
          <w:u w:val="single"/>
          <w:lang w:val="uk-UA"/>
        </w:rPr>
        <w:t>індексний номер</w:t>
      </w:r>
      <w:r w:rsidRPr="006C77E9">
        <w:rPr>
          <w:rFonts w:ascii="Times New Roman" w:hAnsi="Times New Roman"/>
          <w:b/>
          <w:i/>
          <w:sz w:val="28"/>
          <w:u w:val="single"/>
          <w:lang w:val="uk-UA"/>
        </w:rPr>
        <w:t xml:space="preserve"> </w:t>
      </w:r>
      <w:r>
        <w:rPr>
          <w:rFonts w:ascii="Times New Roman" w:hAnsi="Times New Roman"/>
          <w:b/>
          <w:i/>
          <w:sz w:val="28"/>
          <w:u w:val="single"/>
          <w:lang w:val="uk-UA"/>
        </w:rPr>
        <w:t>11111111</w:t>
      </w:r>
      <w:r w:rsidRPr="006C77E9">
        <w:rPr>
          <w:rFonts w:ascii="Times New Roman" w:hAnsi="Times New Roman"/>
          <w:b/>
          <w:i/>
          <w:sz w:val="28"/>
          <w:u w:val="single"/>
          <w:lang w:val="uk-UA"/>
        </w:rPr>
        <w:t xml:space="preserve">, час формування 08:15:55, реєстраційний номер об’єкта нерухомого майна </w:t>
      </w:r>
      <w:r>
        <w:rPr>
          <w:rFonts w:ascii="Times New Roman" w:hAnsi="Times New Roman"/>
          <w:b/>
          <w:i/>
          <w:sz w:val="28"/>
          <w:u w:val="single"/>
          <w:lang w:val="uk-UA"/>
        </w:rPr>
        <w:t>1111111111111</w:t>
      </w:r>
      <w:r w:rsidRPr="006C77E9">
        <w:rPr>
          <w:rFonts w:ascii="Times New Roman" w:hAnsi="Times New Roman"/>
          <w:b/>
          <w:i/>
          <w:sz w:val="28"/>
          <w:u w:val="single"/>
          <w:lang w:val="uk-UA"/>
        </w:rPr>
        <w:t>, підстава виникнення права власності – наказ № 2</w:t>
      </w:r>
      <w:r>
        <w:rPr>
          <w:rFonts w:ascii="Times New Roman" w:hAnsi="Times New Roman"/>
          <w:b/>
          <w:i/>
          <w:sz w:val="28"/>
          <w:u w:val="single"/>
          <w:lang w:val="uk-UA"/>
        </w:rPr>
        <w:t>2</w:t>
      </w:r>
      <w:r w:rsidRPr="006C77E9">
        <w:rPr>
          <w:rFonts w:ascii="Times New Roman" w:hAnsi="Times New Roman"/>
          <w:b/>
          <w:i/>
          <w:sz w:val="28"/>
          <w:u w:val="single"/>
          <w:lang w:val="uk-UA"/>
        </w:rPr>
        <w:t>-55</w:t>
      </w:r>
      <w:r>
        <w:rPr>
          <w:rFonts w:ascii="Times New Roman" w:hAnsi="Times New Roman"/>
          <w:b/>
          <w:i/>
          <w:sz w:val="28"/>
          <w:u w:val="single"/>
          <w:lang w:val="uk-UA"/>
        </w:rPr>
        <w:t>55</w:t>
      </w:r>
      <w:r w:rsidRPr="006C77E9">
        <w:rPr>
          <w:rFonts w:ascii="Times New Roman" w:hAnsi="Times New Roman"/>
          <w:b/>
          <w:i/>
          <w:sz w:val="28"/>
          <w:u w:val="single"/>
          <w:lang w:val="uk-UA"/>
        </w:rPr>
        <w:t>/14-16-сг виданий 1</w:t>
      </w:r>
      <w:r>
        <w:rPr>
          <w:rFonts w:ascii="Times New Roman" w:hAnsi="Times New Roman"/>
          <w:b/>
          <w:i/>
          <w:sz w:val="28"/>
          <w:u w:val="single"/>
          <w:lang w:val="uk-UA"/>
        </w:rPr>
        <w:t>0</w:t>
      </w:r>
      <w:r w:rsidRPr="006C77E9">
        <w:rPr>
          <w:rFonts w:ascii="Times New Roman" w:hAnsi="Times New Roman"/>
          <w:b/>
          <w:i/>
          <w:sz w:val="28"/>
          <w:u w:val="single"/>
          <w:lang w:val="uk-UA"/>
        </w:rPr>
        <w:t>.0</w:t>
      </w:r>
      <w:r>
        <w:rPr>
          <w:rFonts w:ascii="Times New Roman" w:hAnsi="Times New Roman"/>
          <w:b/>
          <w:i/>
          <w:sz w:val="28"/>
          <w:u w:val="single"/>
          <w:lang w:val="uk-UA"/>
        </w:rPr>
        <w:t>3</w:t>
      </w:r>
      <w:r w:rsidRPr="006C77E9">
        <w:rPr>
          <w:rFonts w:ascii="Times New Roman" w:hAnsi="Times New Roman"/>
          <w:b/>
          <w:i/>
          <w:sz w:val="28"/>
          <w:u w:val="single"/>
          <w:lang w:val="uk-UA"/>
        </w:rPr>
        <w:t>.2016, видавник: Головне управління Держгеокадастру у Чернігівській області,  кадастровий номер 74</w:t>
      </w:r>
      <w:r>
        <w:rPr>
          <w:rFonts w:ascii="Times New Roman" w:hAnsi="Times New Roman"/>
          <w:b/>
          <w:i/>
          <w:sz w:val="28"/>
          <w:u w:val="single"/>
          <w:lang w:val="uk-UA"/>
        </w:rPr>
        <w:t>00000000</w:t>
      </w:r>
      <w:r w:rsidRPr="006C77E9">
        <w:rPr>
          <w:rFonts w:ascii="Times New Roman" w:hAnsi="Times New Roman"/>
          <w:b/>
          <w:i/>
          <w:sz w:val="28"/>
          <w:u w:val="single"/>
          <w:lang w:val="uk-UA"/>
        </w:rPr>
        <w:t>:0</w:t>
      </w:r>
      <w:r>
        <w:rPr>
          <w:rFonts w:ascii="Times New Roman" w:hAnsi="Times New Roman"/>
          <w:b/>
          <w:i/>
          <w:sz w:val="28"/>
          <w:u w:val="single"/>
          <w:lang w:val="uk-UA"/>
        </w:rPr>
        <w:t>0</w:t>
      </w:r>
      <w:r w:rsidRPr="006C77E9">
        <w:rPr>
          <w:rFonts w:ascii="Times New Roman" w:hAnsi="Times New Roman"/>
          <w:b/>
          <w:i/>
          <w:sz w:val="28"/>
          <w:u w:val="single"/>
          <w:lang w:val="uk-UA"/>
        </w:rPr>
        <w:t>:000:</w:t>
      </w:r>
      <w:r>
        <w:rPr>
          <w:rFonts w:ascii="Times New Roman" w:hAnsi="Times New Roman"/>
          <w:b/>
          <w:i/>
          <w:sz w:val="28"/>
          <w:u w:val="single"/>
          <w:lang w:val="uk-UA"/>
        </w:rPr>
        <w:t>0</w:t>
      </w:r>
      <w:r w:rsidRPr="006C77E9">
        <w:rPr>
          <w:rFonts w:ascii="Times New Roman" w:hAnsi="Times New Roman"/>
          <w:b/>
          <w:i/>
          <w:sz w:val="28"/>
          <w:u w:val="single"/>
          <w:lang w:val="uk-UA"/>
        </w:rPr>
        <w:t>00</w:t>
      </w:r>
      <w:r>
        <w:rPr>
          <w:rFonts w:ascii="Times New Roman" w:hAnsi="Times New Roman"/>
          <w:b/>
          <w:i/>
          <w:sz w:val="28"/>
          <w:u w:val="single"/>
          <w:lang w:val="uk-UA"/>
        </w:rPr>
        <w:t>0</w:t>
      </w:r>
      <w:r w:rsidRPr="00556AAA">
        <w:rPr>
          <w:rFonts w:ascii="Times New Roman" w:hAnsi="Times New Roman"/>
          <w:b/>
          <w:i/>
          <w:sz w:val="28"/>
          <w:u w:val="single"/>
          <w:lang w:val="uk-UA"/>
        </w:rPr>
        <w:t xml:space="preserve"> </w:t>
      </w:r>
      <w:r>
        <w:rPr>
          <w:rFonts w:ascii="Times New Roman" w:hAnsi="Times New Roman"/>
          <w:b/>
          <w:i/>
          <w:sz w:val="28"/>
          <w:u w:val="single"/>
          <w:lang w:val="uk-UA"/>
        </w:rPr>
        <w:t>, номер запису про право власності: 11111111</w:t>
      </w:r>
    </w:p>
    <w:p w:rsidR="00EE74D0" w:rsidRDefault="00EE74D0">
      <w:pPr>
        <w:spacing w:after="0" w:line="240" w:lineRule="auto"/>
        <w:jc w:val="both"/>
        <w:rPr>
          <w:rFonts w:ascii="Times New Roman" w:hAnsi="Times New Roman"/>
          <w:b/>
          <w:i/>
          <w:sz w:val="28"/>
          <w:u w:val="single"/>
        </w:rPr>
      </w:pPr>
      <w:r>
        <w:rPr>
          <w:rFonts w:ascii="Times New Roman" w:hAnsi="Times New Roman"/>
          <w:sz w:val="18"/>
        </w:rPr>
        <w:t>(дата, серія, номер документа, що</w:t>
      </w:r>
      <w:r>
        <w:rPr>
          <w:rFonts w:ascii="Times New Roman" w:hAnsi="Times New Roman"/>
          <w:sz w:val="18"/>
          <w:lang w:val="uk-UA"/>
        </w:rPr>
        <w:t xml:space="preserve"> </w:t>
      </w:r>
      <w:r>
        <w:rPr>
          <w:rFonts w:ascii="Times New Roman" w:hAnsi="Times New Roman"/>
          <w:sz w:val="18"/>
        </w:rPr>
        <w:t>посвідчує право власності</w:t>
      </w:r>
      <w:r>
        <w:rPr>
          <w:rFonts w:ascii="Times New Roman" w:hAnsi="Times New Roman"/>
          <w:sz w:val="18"/>
          <w:lang w:val="uk-UA"/>
        </w:rPr>
        <w:t xml:space="preserve"> </w:t>
      </w:r>
      <w:r>
        <w:rPr>
          <w:rFonts w:ascii="Times New Roman" w:hAnsi="Times New Roman"/>
          <w:sz w:val="18"/>
        </w:rPr>
        <w:t>чи</w:t>
      </w:r>
      <w:r>
        <w:rPr>
          <w:rFonts w:ascii="Times New Roman" w:hAnsi="Times New Roman"/>
          <w:sz w:val="18"/>
          <w:lang w:val="uk-UA"/>
        </w:rPr>
        <w:t xml:space="preserve"> </w:t>
      </w:r>
      <w:r>
        <w:rPr>
          <w:rFonts w:ascii="Times New Roman" w:hAnsi="Times New Roman"/>
          <w:sz w:val="18"/>
        </w:rPr>
        <w:t xml:space="preserve">користування земельною ділянкою, кадастровий номер,    </w:t>
      </w:r>
    </w:p>
    <w:p w:rsidR="00EE74D0" w:rsidRDefault="00EE74D0">
      <w:pPr>
        <w:spacing w:after="0" w:line="240" w:lineRule="auto"/>
        <w:jc w:val="both"/>
        <w:rPr>
          <w:rFonts w:ascii="Times New Roman" w:hAnsi="Times New Roman"/>
          <w:sz w:val="20"/>
        </w:rPr>
      </w:pPr>
      <w:r>
        <w:rPr>
          <w:rFonts w:ascii="Times New Roman" w:hAnsi="Times New Roman"/>
          <w:sz w:val="20"/>
        </w:rPr>
        <w:t>дата, номер договору суперфіцію (необхідне</w:t>
      </w:r>
      <w:r>
        <w:rPr>
          <w:rFonts w:ascii="Times New Roman" w:hAnsi="Times New Roman"/>
          <w:sz w:val="20"/>
          <w:lang w:val="uk-UA"/>
        </w:rPr>
        <w:t xml:space="preserve"> </w:t>
      </w:r>
      <w:r>
        <w:rPr>
          <w:rFonts w:ascii="Times New Roman" w:hAnsi="Times New Roman"/>
          <w:sz w:val="20"/>
        </w:rPr>
        <w:t>зазначити) та  кадастровий номер земельної</w:t>
      </w:r>
      <w:r>
        <w:rPr>
          <w:rFonts w:ascii="Times New Roman" w:hAnsi="Times New Roman"/>
          <w:sz w:val="20"/>
          <w:lang w:val="uk-UA"/>
        </w:rPr>
        <w:t xml:space="preserve"> </w:t>
      </w:r>
      <w:r>
        <w:rPr>
          <w:rFonts w:ascii="Times New Roman" w:hAnsi="Times New Roman"/>
          <w:sz w:val="20"/>
        </w:rPr>
        <w:t>ділянки (за наявності)</w:t>
      </w:r>
    </w:p>
    <w:p w:rsidR="00EE74D0" w:rsidRPr="008A695E" w:rsidRDefault="00EE74D0">
      <w:pPr>
        <w:spacing w:before="120" w:after="0" w:line="240" w:lineRule="auto"/>
        <w:ind w:firstLine="567"/>
        <w:jc w:val="both"/>
        <w:rPr>
          <w:rFonts w:ascii="Times New Roman" w:hAnsi="Times New Roman"/>
          <w:b/>
          <w:i/>
          <w:sz w:val="28"/>
          <w:lang w:val="uk-UA"/>
        </w:rPr>
      </w:pPr>
      <w:r>
        <w:rPr>
          <w:rFonts w:ascii="Times New Roman" w:hAnsi="Times New Roman"/>
          <w:sz w:val="28"/>
        </w:rPr>
        <w:t>Загальна</w:t>
      </w:r>
      <w:r>
        <w:rPr>
          <w:rFonts w:ascii="Times New Roman" w:hAnsi="Times New Roman"/>
          <w:sz w:val="28"/>
          <w:lang w:val="uk-UA"/>
        </w:rPr>
        <w:t xml:space="preserve"> </w:t>
      </w:r>
      <w:r>
        <w:rPr>
          <w:rFonts w:ascii="Times New Roman" w:hAnsi="Times New Roman"/>
          <w:sz w:val="28"/>
        </w:rPr>
        <w:t>площа</w:t>
      </w:r>
      <w:r>
        <w:rPr>
          <w:rFonts w:ascii="Times New Roman" w:hAnsi="Times New Roman"/>
          <w:sz w:val="28"/>
          <w:lang w:val="uk-UA"/>
        </w:rPr>
        <w:t xml:space="preserve"> </w:t>
      </w:r>
      <w:r>
        <w:rPr>
          <w:rFonts w:ascii="Times New Roman" w:hAnsi="Times New Roman"/>
          <w:sz w:val="28"/>
        </w:rPr>
        <w:t>будівлі</w:t>
      </w:r>
      <w:r>
        <w:rPr>
          <w:rFonts w:ascii="Times New Roman" w:hAnsi="Times New Roman"/>
          <w:sz w:val="28"/>
          <w:lang w:val="uk-UA"/>
        </w:rPr>
        <w:t xml:space="preserve"> в</w:t>
      </w:r>
      <w:r>
        <w:rPr>
          <w:rFonts w:ascii="Times New Roman" w:hAnsi="Times New Roman"/>
          <w:sz w:val="28"/>
        </w:rPr>
        <w:t>ідповідно до проектної</w:t>
      </w:r>
      <w:r>
        <w:rPr>
          <w:rFonts w:ascii="Times New Roman" w:hAnsi="Times New Roman"/>
          <w:sz w:val="28"/>
          <w:lang w:val="uk-UA"/>
        </w:rPr>
        <w:t xml:space="preserve"> </w:t>
      </w:r>
      <w:r>
        <w:rPr>
          <w:rFonts w:ascii="Times New Roman" w:hAnsi="Times New Roman"/>
          <w:sz w:val="28"/>
        </w:rPr>
        <w:t>документації, квадратних </w:t>
      </w:r>
      <w:r w:rsidRPr="008A695E">
        <w:rPr>
          <w:rFonts w:ascii="Times New Roman" w:hAnsi="Times New Roman"/>
          <w:sz w:val="28"/>
        </w:rPr>
        <w:t>метрів</w:t>
      </w:r>
      <w:r w:rsidRPr="008A695E">
        <w:rPr>
          <w:rFonts w:ascii="Times New Roman" w:hAnsi="Times New Roman"/>
          <w:sz w:val="28"/>
          <w:lang w:val="uk-UA"/>
        </w:rPr>
        <w:t xml:space="preserve"> </w:t>
      </w:r>
      <w:r>
        <w:rPr>
          <w:rFonts w:ascii="Times New Roman" w:hAnsi="Times New Roman"/>
          <w:b/>
          <w:i/>
          <w:sz w:val="28"/>
          <w:u w:val="single"/>
          <w:lang w:val="uk-UA"/>
        </w:rPr>
        <w:t>1251,0</w:t>
      </w:r>
      <w:r w:rsidRPr="00744CFC">
        <w:rPr>
          <w:rFonts w:ascii="Times New Roman" w:hAnsi="Times New Roman"/>
          <w:b/>
          <w:i/>
          <w:sz w:val="28"/>
          <w:u w:val="single"/>
        </w:rPr>
        <w:t xml:space="preserve"> </w:t>
      </w:r>
      <w:r>
        <w:rPr>
          <w:rFonts w:ascii="Times New Roman" w:hAnsi="Times New Roman"/>
          <w:b/>
          <w:i/>
          <w:sz w:val="28"/>
          <w:u w:val="single"/>
        </w:rPr>
        <w:t>в т</w:t>
      </w:r>
      <w:r>
        <w:rPr>
          <w:rFonts w:ascii="Times New Roman" w:hAnsi="Times New Roman"/>
          <w:b/>
          <w:i/>
          <w:sz w:val="28"/>
          <w:u w:val="single"/>
          <w:lang w:val="uk-UA"/>
        </w:rPr>
        <w:t xml:space="preserve">ому </w:t>
      </w:r>
      <w:r>
        <w:rPr>
          <w:rFonts w:ascii="Times New Roman" w:hAnsi="Times New Roman"/>
          <w:b/>
          <w:i/>
          <w:sz w:val="28"/>
          <w:u w:val="single"/>
        </w:rPr>
        <w:t>ч</w:t>
      </w:r>
      <w:r>
        <w:rPr>
          <w:rFonts w:ascii="Times New Roman" w:hAnsi="Times New Roman"/>
          <w:b/>
          <w:i/>
          <w:sz w:val="28"/>
          <w:u w:val="single"/>
          <w:lang w:val="uk-UA"/>
        </w:rPr>
        <w:t>ислі</w:t>
      </w:r>
      <w:r>
        <w:rPr>
          <w:rFonts w:ascii="Times New Roman" w:hAnsi="Times New Roman"/>
          <w:b/>
          <w:i/>
          <w:sz w:val="28"/>
          <w:u w:val="single"/>
        </w:rPr>
        <w:t xml:space="preserve"> площа реконструкції</w:t>
      </w:r>
      <w:r>
        <w:rPr>
          <w:rFonts w:ascii="Times New Roman" w:hAnsi="Times New Roman"/>
          <w:b/>
          <w:i/>
          <w:sz w:val="28"/>
          <w:u w:val="single"/>
          <w:lang w:val="uk-UA"/>
        </w:rPr>
        <w:t xml:space="preserve"> – 915,5</w:t>
      </w:r>
      <w:r w:rsidRPr="008A695E">
        <w:rPr>
          <w:rFonts w:ascii="Times New Roman" w:hAnsi="Times New Roman"/>
          <w:b/>
          <w:i/>
          <w:sz w:val="28"/>
          <w:u w:val="single"/>
        </w:rPr>
        <w:t xml:space="preserve"> </w:t>
      </w:r>
      <w:r>
        <w:rPr>
          <w:rFonts w:ascii="Times New Roman" w:hAnsi="Times New Roman"/>
          <w:b/>
          <w:i/>
          <w:sz w:val="28"/>
          <w:u w:val="single"/>
          <w:lang w:val="uk-UA"/>
        </w:rPr>
        <w:t>кв.м</w:t>
      </w:r>
      <w:r w:rsidRPr="008A695E">
        <w:rPr>
          <w:rFonts w:ascii="Times New Roman" w:hAnsi="Times New Roman"/>
          <w:b/>
          <w:i/>
          <w:sz w:val="28"/>
          <w:u w:val="single"/>
        </w:rPr>
        <w:t xml:space="preserve"> </w:t>
      </w:r>
    </w:p>
    <w:p w:rsidR="00EE74D0" w:rsidRDefault="00EE74D0">
      <w:pPr>
        <w:spacing w:before="120" w:after="0" w:line="240" w:lineRule="auto"/>
        <w:ind w:firstLine="567"/>
        <w:jc w:val="both"/>
        <w:rPr>
          <w:rFonts w:ascii="Times New Roman" w:hAnsi="Times New Roman"/>
          <w:sz w:val="28"/>
        </w:rPr>
      </w:pPr>
      <w:r>
        <w:rPr>
          <w:rFonts w:ascii="Times New Roman" w:hAnsi="Times New Roman"/>
          <w:sz w:val="28"/>
        </w:rPr>
        <w:t>Основні</w:t>
      </w:r>
      <w:r>
        <w:rPr>
          <w:rFonts w:ascii="Times New Roman" w:hAnsi="Times New Roman"/>
          <w:sz w:val="28"/>
          <w:lang w:val="uk-UA"/>
        </w:rPr>
        <w:t xml:space="preserve"> </w:t>
      </w:r>
      <w:r>
        <w:rPr>
          <w:rFonts w:ascii="Times New Roman" w:hAnsi="Times New Roman"/>
          <w:sz w:val="28"/>
        </w:rPr>
        <w:t>показники</w:t>
      </w:r>
      <w:r>
        <w:rPr>
          <w:rFonts w:ascii="Times New Roman" w:hAnsi="Times New Roman"/>
          <w:sz w:val="28"/>
          <w:lang w:val="uk-UA"/>
        </w:rPr>
        <w:t xml:space="preserve"> </w:t>
      </w:r>
      <w:r>
        <w:rPr>
          <w:rFonts w:ascii="Times New Roman" w:hAnsi="Times New Roman"/>
          <w:sz w:val="28"/>
        </w:rPr>
        <w:t>об’єкта</w:t>
      </w:r>
      <w:r>
        <w:rPr>
          <w:rFonts w:ascii="Times New Roman" w:hAnsi="Times New Roman"/>
          <w:sz w:val="28"/>
          <w:lang w:val="uk-UA"/>
        </w:rPr>
        <w:t xml:space="preserve"> </w:t>
      </w:r>
      <w:r>
        <w:rPr>
          <w:rFonts w:ascii="Times New Roman" w:hAnsi="Times New Roman"/>
          <w:sz w:val="28"/>
        </w:rPr>
        <w:t>будівництва:</w:t>
      </w:r>
    </w:p>
    <w:p w:rsidR="00EE74D0" w:rsidRPr="00DC15CF" w:rsidRDefault="00EE74D0">
      <w:pPr>
        <w:spacing w:before="120" w:after="0" w:line="240" w:lineRule="auto"/>
        <w:ind w:firstLine="567"/>
        <w:jc w:val="both"/>
        <w:rPr>
          <w:rFonts w:ascii="Times New Roman" w:hAnsi="Times New Roman"/>
          <w:b/>
          <w:color w:val="FF0000"/>
          <w:sz w:val="24"/>
          <w:szCs w:val="24"/>
          <w:lang w:val="uk-UA"/>
        </w:rPr>
      </w:pPr>
      <w:r w:rsidRPr="00DC15CF">
        <w:rPr>
          <w:rFonts w:ascii="Times New Roman" w:hAnsi="Times New Roman"/>
          <w:b/>
          <w:color w:val="FF0000"/>
          <w:sz w:val="24"/>
          <w:szCs w:val="24"/>
          <w:lang w:val="uk-UA"/>
        </w:rPr>
        <w:t>(інформація з проекту згідно ДБН А.2.2.-3-2014 (додатки Л, К, И)</w:t>
      </w:r>
    </w:p>
    <w:tbl>
      <w:tblPr>
        <w:tblW w:w="9636" w:type="dxa"/>
        <w:tblInd w:w="108" w:type="dxa"/>
        <w:tblCellMar>
          <w:left w:w="10" w:type="dxa"/>
          <w:right w:w="10" w:type="dxa"/>
        </w:tblCellMar>
        <w:tblLook w:val="0000"/>
      </w:tblPr>
      <w:tblGrid>
        <w:gridCol w:w="4320"/>
        <w:gridCol w:w="1675"/>
        <w:gridCol w:w="1607"/>
        <w:gridCol w:w="2034"/>
      </w:tblGrid>
      <w:tr w:rsidR="00EE74D0" w:rsidRPr="000B45C3" w:rsidTr="009E251D">
        <w:trPr>
          <w:trHeight w:val="1"/>
        </w:trPr>
        <w:tc>
          <w:tcPr>
            <w:tcW w:w="4320"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0B45C3" w:rsidRDefault="00EE74D0">
            <w:pPr>
              <w:spacing w:before="120" w:after="0" w:line="240" w:lineRule="auto"/>
              <w:jc w:val="center"/>
            </w:pPr>
            <w:r>
              <w:rPr>
                <w:rFonts w:ascii="Times New Roman" w:hAnsi="Times New Roman"/>
                <w:sz w:val="26"/>
              </w:rPr>
              <w:t>Найменування основного показника</w:t>
            </w:r>
          </w:p>
        </w:tc>
        <w:tc>
          <w:tcPr>
            <w:tcW w:w="1675"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0B45C3" w:rsidRDefault="00EE74D0">
            <w:pPr>
              <w:spacing w:before="120" w:after="0" w:line="240" w:lineRule="auto"/>
              <w:jc w:val="center"/>
            </w:pPr>
            <w:r>
              <w:rPr>
                <w:rFonts w:ascii="Times New Roman" w:hAnsi="Times New Roman"/>
                <w:sz w:val="26"/>
              </w:rPr>
              <w:t>Одиниця</w:t>
            </w:r>
            <w:r>
              <w:rPr>
                <w:rFonts w:ascii="Times New Roman" w:hAnsi="Times New Roman"/>
                <w:sz w:val="26"/>
                <w:lang w:val="uk-UA"/>
              </w:rPr>
              <w:t xml:space="preserve"> </w:t>
            </w:r>
            <w:r>
              <w:rPr>
                <w:rFonts w:ascii="Times New Roman" w:hAnsi="Times New Roman"/>
                <w:sz w:val="26"/>
              </w:rPr>
              <w:t>вимірювання</w:t>
            </w:r>
          </w:p>
        </w:tc>
        <w:tc>
          <w:tcPr>
            <w:tcW w:w="3641" w:type="dxa"/>
            <w:gridSpan w:val="2"/>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0B45C3" w:rsidRDefault="00EE74D0">
            <w:pPr>
              <w:spacing w:before="120" w:after="0" w:line="240" w:lineRule="auto"/>
              <w:jc w:val="center"/>
            </w:pPr>
            <w:r>
              <w:rPr>
                <w:rFonts w:ascii="Times New Roman" w:hAnsi="Times New Roman"/>
                <w:sz w:val="26"/>
              </w:rPr>
              <w:t>Відповідно до проектної</w:t>
            </w:r>
            <w:r>
              <w:rPr>
                <w:rFonts w:ascii="Times New Roman" w:hAnsi="Times New Roman"/>
                <w:sz w:val="26"/>
                <w:lang w:val="uk-UA"/>
              </w:rPr>
              <w:t xml:space="preserve"> </w:t>
            </w:r>
            <w:r>
              <w:rPr>
                <w:rFonts w:ascii="Times New Roman" w:hAnsi="Times New Roman"/>
                <w:sz w:val="26"/>
              </w:rPr>
              <w:t>документації</w:t>
            </w:r>
          </w:p>
        </w:tc>
      </w:tr>
      <w:tr w:rsidR="00EE74D0" w:rsidRPr="000B45C3" w:rsidTr="009E251D">
        <w:trPr>
          <w:trHeight w:val="1"/>
        </w:trPr>
        <w:tc>
          <w:tcPr>
            <w:tcW w:w="4320" w:type="dxa"/>
            <w:vMerge/>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Default="00EE74D0">
            <w:pPr>
              <w:spacing w:after="200" w:line="276" w:lineRule="auto"/>
              <w:rPr>
                <w:rFonts w:cs="Calibri"/>
              </w:rPr>
            </w:pPr>
          </w:p>
        </w:tc>
        <w:tc>
          <w:tcPr>
            <w:tcW w:w="1675" w:type="dxa"/>
            <w:vMerge/>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Default="00EE74D0">
            <w:pPr>
              <w:spacing w:after="200" w:line="276" w:lineRule="auto"/>
              <w:rPr>
                <w:rFonts w:cs="Calibri"/>
              </w:rPr>
            </w:pPr>
          </w:p>
        </w:tc>
        <w:tc>
          <w:tcPr>
            <w:tcW w:w="160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0B45C3" w:rsidRDefault="00EE74D0">
            <w:pPr>
              <w:spacing w:before="120" w:after="0" w:line="240" w:lineRule="auto"/>
              <w:jc w:val="center"/>
            </w:pPr>
            <w:r>
              <w:rPr>
                <w:rFonts w:ascii="Times New Roman" w:hAnsi="Times New Roman"/>
                <w:sz w:val="26"/>
              </w:rPr>
              <w:t>загальний</w:t>
            </w:r>
          </w:p>
        </w:tc>
        <w:tc>
          <w:tcPr>
            <w:tcW w:w="20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0B45C3" w:rsidRDefault="00EE74D0">
            <w:pPr>
              <w:spacing w:before="120" w:after="0" w:line="240" w:lineRule="auto"/>
              <w:jc w:val="center"/>
            </w:pPr>
            <w:r>
              <w:rPr>
                <w:rFonts w:ascii="Times New Roman" w:hAnsi="Times New Roman"/>
                <w:sz w:val="26"/>
              </w:rPr>
              <w:t>у тому числі пускового комплексу або</w:t>
            </w:r>
            <w:r>
              <w:rPr>
                <w:rFonts w:ascii="Times New Roman" w:hAnsi="Times New Roman"/>
                <w:sz w:val="26"/>
                <w:lang w:val="uk-UA"/>
              </w:rPr>
              <w:t xml:space="preserve"> </w:t>
            </w:r>
            <w:r>
              <w:rPr>
                <w:rFonts w:ascii="Times New Roman" w:hAnsi="Times New Roman"/>
                <w:sz w:val="26"/>
              </w:rPr>
              <w:t>черги</w:t>
            </w:r>
          </w:p>
        </w:tc>
      </w:tr>
      <w:tr w:rsidR="00EE74D0" w:rsidRPr="000B45C3" w:rsidTr="009E251D">
        <w:trPr>
          <w:trHeight w:val="1"/>
        </w:trPr>
        <w:tc>
          <w:tcPr>
            <w:tcW w:w="432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881AD8" w:rsidRDefault="00EE74D0" w:rsidP="00AD0C45">
            <w:pPr>
              <w:spacing w:before="120" w:after="0" w:line="240" w:lineRule="auto"/>
              <w:jc w:val="both"/>
              <w:rPr>
                <w:lang w:val="uk-UA"/>
              </w:rPr>
            </w:pPr>
            <w:r w:rsidRPr="00881AD8">
              <w:rPr>
                <w:rFonts w:ascii="Times New Roman" w:hAnsi="Times New Roman"/>
                <w:b/>
                <w:i/>
                <w:sz w:val="28"/>
              </w:rPr>
              <w:t>Загальна</w:t>
            </w:r>
            <w:r w:rsidRPr="00881AD8">
              <w:rPr>
                <w:rFonts w:ascii="Times New Roman" w:hAnsi="Times New Roman"/>
                <w:b/>
                <w:i/>
                <w:sz w:val="28"/>
                <w:lang w:val="uk-UA"/>
              </w:rPr>
              <w:t xml:space="preserve"> </w:t>
            </w:r>
            <w:r w:rsidRPr="00881AD8">
              <w:rPr>
                <w:rFonts w:ascii="Times New Roman" w:hAnsi="Times New Roman"/>
                <w:b/>
                <w:i/>
                <w:sz w:val="28"/>
              </w:rPr>
              <w:t>площа</w:t>
            </w:r>
            <w:r w:rsidRPr="00881AD8">
              <w:rPr>
                <w:rFonts w:ascii="Times New Roman" w:hAnsi="Times New Roman"/>
                <w:b/>
                <w:i/>
                <w:sz w:val="28"/>
                <w:lang w:val="uk-UA"/>
              </w:rPr>
              <w:t xml:space="preserve"> земельної ділянки</w:t>
            </w:r>
          </w:p>
        </w:tc>
        <w:tc>
          <w:tcPr>
            <w:tcW w:w="1675"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881AD8" w:rsidRDefault="00EE74D0">
            <w:pPr>
              <w:spacing w:before="120" w:after="0" w:line="240" w:lineRule="auto"/>
              <w:jc w:val="center"/>
              <w:rPr>
                <w:sz w:val="24"/>
                <w:szCs w:val="24"/>
                <w:lang w:val="uk-UA"/>
              </w:rPr>
            </w:pPr>
            <w:r w:rsidRPr="00881AD8">
              <w:rPr>
                <w:rFonts w:ascii="Times New Roman" w:hAnsi="Times New Roman"/>
                <w:b/>
                <w:i/>
                <w:sz w:val="24"/>
                <w:szCs w:val="24"/>
                <w:lang w:val="uk-UA"/>
              </w:rPr>
              <w:t>га</w:t>
            </w:r>
          </w:p>
        </w:tc>
        <w:tc>
          <w:tcPr>
            <w:tcW w:w="160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881AD8" w:rsidRDefault="00EE74D0">
            <w:pPr>
              <w:spacing w:before="120" w:after="0" w:line="240" w:lineRule="auto"/>
              <w:jc w:val="center"/>
              <w:rPr>
                <w:lang w:val="uk-UA"/>
              </w:rPr>
            </w:pPr>
          </w:p>
        </w:tc>
        <w:tc>
          <w:tcPr>
            <w:tcW w:w="20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316D40" w:rsidRDefault="00EE74D0">
            <w:pPr>
              <w:spacing w:before="120" w:after="0" w:line="240" w:lineRule="auto"/>
              <w:jc w:val="center"/>
              <w:rPr>
                <w:rFonts w:ascii="Times New Roman" w:hAnsi="Times New Roman"/>
                <w:sz w:val="28"/>
                <w:szCs w:val="28"/>
              </w:rPr>
            </w:pPr>
            <w:r w:rsidRPr="00316D40">
              <w:rPr>
                <w:rFonts w:ascii="Times New Roman" w:hAnsi="Times New Roman"/>
                <w:sz w:val="28"/>
                <w:szCs w:val="28"/>
              </w:rPr>
              <w:t>-</w:t>
            </w:r>
          </w:p>
        </w:tc>
      </w:tr>
      <w:tr w:rsidR="00EE74D0" w:rsidRPr="000B45C3" w:rsidTr="009E251D">
        <w:trPr>
          <w:trHeight w:val="1"/>
        </w:trPr>
        <w:tc>
          <w:tcPr>
            <w:tcW w:w="432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881AD8" w:rsidRDefault="00EE74D0" w:rsidP="00B030EA">
            <w:pPr>
              <w:spacing w:before="120" w:after="0" w:line="240" w:lineRule="auto"/>
              <w:rPr>
                <w:lang w:val="uk-UA"/>
              </w:rPr>
            </w:pPr>
            <w:r w:rsidRPr="00881AD8">
              <w:rPr>
                <w:rFonts w:ascii="Times New Roman" w:hAnsi="Times New Roman"/>
                <w:b/>
                <w:i/>
                <w:sz w:val="28"/>
              </w:rPr>
              <w:t>Будівельний</w:t>
            </w:r>
            <w:r w:rsidRPr="00881AD8">
              <w:rPr>
                <w:rFonts w:ascii="Times New Roman" w:hAnsi="Times New Roman"/>
                <w:b/>
                <w:i/>
                <w:sz w:val="28"/>
                <w:lang w:val="uk-UA"/>
              </w:rPr>
              <w:t xml:space="preserve"> </w:t>
            </w:r>
            <w:r w:rsidRPr="00881AD8">
              <w:rPr>
                <w:rFonts w:ascii="Times New Roman" w:hAnsi="Times New Roman"/>
                <w:b/>
                <w:i/>
                <w:sz w:val="28"/>
              </w:rPr>
              <w:t>об’єм</w:t>
            </w:r>
          </w:p>
        </w:tc>
        <w:tc>
          <w:tcPr>
            <w:tcW w:w="1675"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881AD8" w:rsidRDefault="00EE74D0">
            <w:pPr>
              <w:spacing w:before="120" w:after="0" w:line="240" w:lineRule="auto"/>
              <w:jc w:val="center"/>
              <w:rPr>
                <w:sz w:val="24"/>
                <w:szCs w:val="24"/>
              </w:rPr>
            </w:pPr>
            <w:r w:rsidRPr="00881AD8">
              <w:rPr>
                <w:rFonts w:ascii="Times New Roman" w:hAnsi="Times New Roman"/>
                <w:b/>
                <w:i/>
                <w:sz w:val="24"/>
                <w:szCs w:val="24"/>
              </w:rPr>
              <w:t>м</w:t>
            </w:r>
            <w:r w:rsidRPr="00881AD8">
              <w:rPr>
                <w:rFonts w:ascii="Times New Roman" w:hAnsi="Times New Roman"/>
                <w:b/>
                <w:i/>
                <w:sz w:val="24"/>
                <w:szCs w:val="24"/>
                <w:vertAlign w:val="superscript"/>
              </w:rPr>
              <w:t>3</w:t>
            </w:r>
          </w:p>
        </w:tc>
        <w:tc>
          <w:tcPr>
            <w:tcW w:w="160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881AD8" w:rsidRDefault="00EE74D0" w:rsidP="002408BF">
            <w:pPr>
              <w:spacing w:before="120" w:after="0" w:line="240" w:lineRule="auto"/>
              <w:rPr>
                <w:lang w:val="uk-UA"/>
              </w:rPr>
            </w:pPr>
          </w:p>
        </w:tc>
        <w:tc>
          <w:tcPr>
            <w:tcW w:w="20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316D40" w:rsidRDefault="00EE74D0">
            <w:pPr>
              <w:spacing w:before="120" w:after="0" w:line="240" w:lineRule="auto"/>
              <w:jc w:val="center"/>
              <w:rPr>
                <w:rFonts w:ascii="Times New Roman" w:hAnsi="Times New Roman"/>
                <w:sz w:val="28"/>
                <w:szCs w:val="28"/>
              </w:rPr>
            </w:pPr>
            <w:r w:rsidRPr="00316D40">
              <w:rPr>
                <w:rFonts w:ascii="Times New Roman" w:hAnsi="Times New Roman"/>
                <w:sz w:val="28"/>
                <w:szCs w:val="28"/>
              </w:rPr>
              <w:t>-</w:t>
            </w:r>
          </w:p>
        </w:tc>
      </w:tr>
      <w:tr w:rsidR="00EE74D0" w:rsidRPr="000B45C3" w:rsidTr="009E251D">
        <w:trPr>
          <w:trHeight w:val="569"/>
        </w:trPr>
        <w:tc>
          <w:tcPr>
            <w:tcW w:w="432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881AD8" w:rsidRDefault="00EE74D0" w:rsidP="00881AD8">
            <w:pPr>
              <w:spacing w:before="120" w:after="0" w:line="240" w:lineRule="auto"/>
              <w:rPr>
                <w:rFonts w:ascii="Times New Roman" w:hAnsi="Times New Roman"/>
                <w:b/>
                <w:i/>
                <w:sz w:val="28"/>
                <w:lang w:val="uk-UA"/>
              </w:rPr>
            </w:pPr>
            <w:r>
              <w:rPr>
                <w:rFonts w:ascii="Times New Roman" w:hAnsi="Times New Roman"/>
                <w:b/>
                <w:i/>
                <w:sz w:val="28"/>
                <w:lang w:val="uk-UA"/>
              </w:rPr>
              <w:t>Будівельний об’єм частини будівлі, яка не підлягає реконструкції</w:t>
            </w:r>
          </w:p>
        </w:tc>
        <w:tc>
          <w:tcPr>
            <w:tcW w:w="1675"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881AD8" w:rsidRDefault="00EE74D0" w:rsidP="00005E5E">
            <w:pPr>
              <w:spacing w:before="120" w:after="0" w:line="240" w:lineRule="auto"/>
              <w:jc w:val="center"/>
              <w:rPr>
                <w:rFonts w:ascii="Times New Roman" w:hAnsi="Times New Roman"/>
                <w:b/>
                <w:i/>
                <w:sz w:val="24"/>
                <w:szCs w:val="24"/>
              </w:rPr>
            </w:pPr>
            <w:r w:rsidRPr="00881AD8">
              <w:rPr>
                <w:rFonts w:ascii="Times New Roman" w:hAnsi="Times New Roman"/>
                <w:b/>
                <w:i/>
                <w:sz w:val="24"/>
                <w:szCs w:val="24"/>
              </w:rPr>
              <w:t>м</w:t>
            </w:r>
            <w:r w:rsidRPr="00881AD8">
              <w:rPr>
                <w:rFonts w:ascii="Times New Roman" w:hAnsi="Times New Roman"/>
                <w:b/>
                <w:i/>
                <w:sz w:val="24"/>
                <w:szCs w:val="24"/>
                <w:vertAlign w:val="superscript"/>
              </w:rPr>
              <w:t>3</w:t>
            </w:r>
          </w:p>
        </w:tc>
        <w:tc>
          <w:tcPr>
            <w:tcW w:w="160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881AD8" w:rsidRDefault="00EE74D0" w:rsidP="00AD0C45">
            <w:pPr>
              <w:spacing w:before="120" w:after="0" w:line="240" w:lineRule="auto"/>
              <w:jc w:val="center"/>
              <w:rPr>
                <w:rFonts w:ascii="Times New Roman" w:hAnsi="Times New Roman"/>
                <w:b/>
                <w:i/>
                <w:sz w:val="26"/>
                <w:lang w:val="uk-UA"/>
              </w:rPr>
            </w:pPr>
          </w:p>
        </w:tc>
        <w:tc>
          <w:tcPr>
            <w:tcW w:w="20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2408BF" w:rsidRDefault="00EE74D0" w:rsidP="00AD0C45">
            <w:pPr>
              <w:spacing w:before="120"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EE74D0" w:rsidRPr="000B45C3" w:rsidTr="009E251D">
        <w:trPr>
          <w:trHeight w:val="569"/>
        </w:trPr>
        <w:tc>
          <w:tcPr>
            <w:tcW w:w="432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881AD8" w:rsidRDefault="00EE74D0" w:rsidP="00881AD8">
            <w:pPr>
              <w:spacing w:before="120" w:after="0" w:line="240" w:lineRule="auto"/>
              <w:rPr>
                <w:rFonts w:ascii="Times New Roman" w:hAnsi="Times New Roman"/>
                <w:b/>
                <w:i/>
                <w:sz w:val="28"/>
                <w:lang w:val="uk-UA"/>
              </w:rPr>
            </w:pPr>
            <w:r>
              <w:rPr>
                <w:rFonts w:ascii="Times New Roman" w:hAnsi="Times New Roman"/>
                <w:b/>
                <w:i/>
                <w:sz w:val="28"/>
                <w:lang w:val="uk-UA"/>
              </w:rPr>
              <w:t>Будівельний об’єм частини будівлі, яка підлягає реконструкції</w:t>
            </w:r>
          </w:p>
        </w:tc>
        <w:tc>
          <w:tcPr>
            <w:tcW w:w="1675"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881AD8" w:rsidRDefault="00EE74D0" w:rsidP="00005E5E">
            <w:pPr>
              <w:spacing w:before="120" w:after="0" w:line="240" w:lineRule="auto"/>
              <w:jc w:val="center"/>
              <w:rPr>
                <w:rFonts w:ascii="Times New Roman" w:hAnsi="Times New Roman"/>
                <w:b/>
                <w:i/>
                <w:sz w:val="24"/>
                <w:szCs w:val="24"/>
              </w:rPr>
            </w:pPr>
            <w:r w:rsidRPr="00881AD8">
              <w:rPr>
                <w:rFonts w:ascii="Times New Roman" w:hAnsi="Times New Roman"/>
                <w:b/>
                <w:i/>
                <w:sz w:val="24"/>
                <w:szCs w:val="24"/>
              </w:rPr>
              <w:t>м</w:t>
            </w:r>
            <w:r w:rsidRPr="00881AD8">
              <w:rPr>
                <w:rFonts w:ascii="Times New Roman" w:hAnsi="Times New Roman"/>
                <w:b/>
                <w:i/>
                <w:sz w:val="24"/>
                <w:szCs w:val="24"/>
                <w:vertAlign w:val="superscript"/>
              </w:rPr>
              <w:t>3</w:t>
            </w:r>
          </w:p>
        </w:tc>
        <w:tc>
          <w:tcPr>
            <w:tcW w:w="160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881AD8" w:rsidRDefault="00EE74D0" w:rsidP="00AD0C45">
            <w:pPr>
              <w:spacing w:before="120" w:after="0" w:line="240" w:lineRule="auto"/>
              <w:jc w:val="center"/>
              <w:rPr>
                <w:rFonts w:ascii="Times New Roman" w:hAnsi="Times New Roman"/>
                <w:b/>
                <w:i/>
                <w:sz w:val="26"/>
                <w:lang w:val="uk-UA"/>
              </w:rPr>
            </w:pPr>
          </w:p>
        </w:tc>
        <w:tc>
          <w:tcPr>
            <w:tcW w:w="20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2408BF" w:rsidRDefault="00EE74D0" w:rsidP="00AD0C45">
            <w:pPr>
              <w:spacing w:before="120"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EE74D0" w:rsidRPr="000B45C3" w:rsidTr="009E251D">
        <w:trPr>
          <w:trHeight w:val="569"/>
        </w:trPr>
        <w:tc>
          <w:tcPr>
            <w:tcW w:w="4320"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881AD8" w:rsidRDefault="00EE74D0" w:rsidP="00881AD8">
            <w:pPr>
              <w:spacing w:before="120" w:after="0" w:line="240" w:lineRule="auto"/>
              <w:rPr>
                <w:lang w:val="uk-UA"/>
              </w:rPr>
            </w:pPr>
            <w:r w:rsidRPr="00881AD8">
              <w:rPr>
                <w:rFonts w:ascii="Times New Roman" w:hAnsi="Times New Roman"/>
                <w:b/>
                <w:i/>
                <w:sz w:val="28"/>
                <w:lang w:val="uk-UA"/>
              </w:rPr>
              <w:t xml:space="preserve">Площа забудови </w:t>
            </w:r>
          </w:p>
        </w:tc>
        <w:tc>
          <w:tcPr>
            <w:tcW w:w="1675"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881AD8" w:rsidRDefault="00EE74D0" w:rsidP="00005E5E">
            <w:pPr>
              <w:spacing w:before="120" w:after="0" w:line="240" w:lineRule="auto"/>
              <w:jc w:val="center"/>
              <w:rPr>
                <w:sz w:val="24"/>
                <w:szCs w:val="24"/>
              </w:rPr>
            </w:pPr>
            <w:r w:rsidRPr="00881AD8">
              <w:rPr>
                <w:rFonts w:ascii="Times New Roman" w:hAnsi="Times New Roman"/>
                <w:b/>
                <w:i/>
                <w:sz w:val="24"/>
                <w:szCs w:val="24"/>
              </w:rPr>
              <w:t>м</w:t>
            </w:r>
            <w:r w:rsidRPr="00881AD8">
              <w:rPr>
                <w:rFonts w:ascii="Times New Roman" w:hAnsi="Times New Roman"/>
                <w:b/>
                <w:i/>
                <w:sz w:val="24"/>
                <w:szCs w:val="24"/>
                <w:vertAlign w:val="superscript"/>
              </w:rPr>
              <w:t>2</w:t>
            </w:r>
          </w:p>
        </w:tc>
        <w:tc>
          <w:tcPr>
            <w:tcW w:w="160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881AD8" w:rsidRDefault="00EE74D0" w:rsidP="00AD0C45">
            <w:pPr>
              <w:spacing w:before="120" w:after="0" w:line="240" w:lineRule="auto"/>
              <w:jc w:val="center"/>
              <w:rPr>
                <w:lang w:val="uk-UA"/>
              </w:rPr>
            </w:pPr>
          </w:p>
        </w:tc>
        <w:tc>
          <w:tcPr>
            <w:tcW w:w="20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EE74D0" w:rsidRPr="00316D40" w:rsidRDefault="00EE74D0" w:rsidP="00AD0C45">
            <w:pPr>
              <w:spacing w:before="120" w:after="0" w:line="240" w:lineRule="auto"/>
              <w:jc w:val="center"/>
              <w:rPr>
                <w:rFonts w:ascii="Times New Roman" w:hAnsi="Times New Roman"/>
                <w:sz w:val="28"/>
                <w:szCs w:val="28"/>
              </w:rPr>
            </w:pPr>
            <w:r w:rsidRPr="00316D40">
              <w:rPr>
                <w:rFonts w:ascii="Times New Roman" w:hAnsi="Times New Roman"/>
                <w:sz w:val="28"/>
                <w:szCs w:val="28"/>
              </w:rPr>
              <w:t>-</w:t>
            </w:r>
          </w:p>
        </w:tc>
      </w:tr>
      <w:tr w:rsidR="00EE74D0" w:rsidRPr="000B45C3" w:rsidTr="009E251D">
        <w:trPr>
          <w:trHeight w:val="1"/>
        </w:trPr>
        <w:tc>
          <w:tcPr>
            <w:tcW w:w="4320"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B86D86">
            <w:pPr>
              <w:spacing w:after="0" w:line="240" w:lineRule="auto"/>
              <w:rPr>
                <w:rFonts w:ascii="Times New Roman" w:hAnsi="Times New Roman"/>
                <w:b/>
                <w:i/>
                <w:sz w:val="28"/>
                <w:szCs w:val="28"/>
                <w:lang w:val="uk-UA"/>
              </w:rPr>
            </w:pPr>
            <w:r>
              <w:rPr>
                <w:rFonts w:ascii="Times New Roman" w:hAnsi="Times New Roman"/>
                <w:b/>
                <w:i/>
                <w:sz w:val="28"/>
                <w:szCs w:val="28"/>
                <w:lang w:val="uk-UA"/>
              </w:rPr>
              <w:t>Загальна площа будівлі до реконструкції</w:t>
            </w:r>
          </w:p>
        </w:tc>
        <w:tc>
          <w:tcPr>
            <w:tcW w:w="1675"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pPr>
              <w:spacing w:before="120" w:after="0" w:line="240" w:lineRule="auto"/>
              <w:jc w:val="center"/>
              <w:rPr>
                <w:rFonts w:ascii="Times New Roman" w:hAnsi="Times New Roman"/>
                <w:b/>
                <w:i/>
                <w:sz w:val="24"/>
                <w:szCs w:val="24"/>
              </w:rPr>
            </w:pPr>
            <w:r w:rsidRPr="00881AD8">
              <w:rPr>
                <w:rFonts w:ascii="Times New Roman" w:hAnsi="Times New Roman"/>
                <w:b/>
                <w:i/>
                <w:sz w:val="24"/>
                <w:szCs w:val="24"/>
              </w:rPr>
              <w:t>м</w:t>
            </w:r>
            <w:r w:rsidRPr="00881AD8">
              <w:rPr>
                <w:rFonts w:ascii="Times New Roman" w:hAnsi="Times New Roman"/>
                <w:b/>
                <w:i/>
                <w:sz w:val="24"/>
                <w:szCs w:val="24"/>
                <w:vertAlign w:val="superscript"/>
              </w:rPr>
              <w:t>2</w:t>
            </w:r>
          </w:p>
        </w:tc>
        <w:tc>
          <w:tcPr>
            <w:tcW w:w="1607"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pPr>
              <w:spacing w:before="120" w:after="0" w:line="240" w:lineRule="auto"/>
              <w:jc w:val="center"/>
              <w:rPr>
                <w:rFonts w:ascii="Times New Roman" w:hAnsi="Times New Roman"/>
                <w:b/>
                <w:i/>
                <w:sz w:val="26"/>
                <w:lang w:val="uk-UA"/>
              </w:rPr>
            </w:pPr>
          </w:p>
        </w:tc>
        <w:tc>
          <w:tcPr>
            <w:tcW w:w="2034"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E33C71" w:rsidRDefault="00EE74D0">
            <w:pPr>
              <w:spacing w:before="120"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EE74D0" w:rsidRPr="000B45C3" w:rsidTr="009E251D">
        <w:trPr>
          <w:trHeight w:val="1"/>
        </w:trPr>
        <w:tc>
          <w:tcPr>
            <w:tcW w:w="4320"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B86D86">
            <w:pPr>
              <w:spacing w:after="0" w:line="240" w:lineRule="auto"/>
              <w:rPr>
                <w:rFonts w:ascii="Times New Roman" w:hAnsi="Times New Roman"/>
                <w:b/>
                <w:i/>
                <w:sz w:val="28"/>
                <w:szCs w:val="28"/>
                <w:lang w:val="uk-UA"/>
              </w:rPr>
            </w:pPr>
            <w:r>
              <w:rPr>
                <w:rFonts w:ascii="Times New Roman" w:hAnsi="Times New Roman"/>
                <w:b/>
                <w:i/>
                <w:sz w:val="28"/>
                <w:szCs w:val="28"/>
                <w:lang w:val="uk-UA"/>
              </w:rPr>
              <w:t>Загальна площа будівлі, яка не підлягає реконструкції</w:t>
            </w:r>
          </w:p>
        </w:tc>
        <w:tc>
          <w:tcPr>
            <w:tcW w:w="1675"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pPr>
              <w:spacing w:before="120" w:after="0" w:line="240" w:lineRule="auto"/>
              <w:jc w:val="center"/>
              <w:rPr>
                <w:rFonts w:ascii="Times New Roman" w:hAnsi="Times New Roman"/>
                <w:b/>
                <w:i/>
                <w:sz w:val="24"/>
                <w:szCs w:val="24"/>
              </w:rPr>
            </w:pPr>
            <w:r w:rsidRPr="00881AD8">
              <w:rPr>
                <w:rFonts w:ascii="Times New Roman" w:hAnsi="Times New Roman"/>
                <w:b/>
                <w:i/>
                <w:sz w:val="24"/>
                <w:szCs w:val="24"/>
              </w:rPr>
              <w:t>м</w:t>
            </w:r>
            <w:r w:rsidRPr="00881AD8">
              <w:rPr>
                <w:rFonts w:ascii="Times New Roman" w:hAnsi="Times New Roman"/>
                <w:b/>
                <w:i/>
                <w:sz w:val="24"/>
                <w:szCs w:val="24"/>
                <w:vertAlign w:val="superscript"/>
              </w:rPr>
              <w:t>2</w:t>
            </w:r>
          </w:p>
        </w:tc>
        <w:tc>
          <w:tcPr>
            <w:tcW w:w="1607"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pPr>
              <w:spacing w:before="120" w:after="0" w:line="240" w:lineRule="auto"/>
              <w:jc w:val="center"/>
              <w:rPr>
                <w:color w:val="FF0000"/>
                <w:lang w:val="uk-UA"/>
              </w:rPr>
            </w:pPr>
          </w:p>
        </w:tc>
        <w:tc>
          <w:tcPr>
            <w:tcW w:w="2034"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2408BF" w:rsidRDefault="00EE74D0">
            <w:pPr>
              <w:spacing w:before="120"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EE74D0" w:rsidRPr="000B45C3" w:rsidTr="009E251D">
        <w:trPr>
          <w:trHeight w:val="1"/>
        </w:trPr>
        <w:tc>
          <w:tcPr>
            <w:tcW w:w="4320"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B86D86">
            <w:pPr>
              <w:spacing w:after="0" w:line="240" w:lineRule="auto"/>
              <w:rPr>
                <w:rFonts w:ascii="Times New Roman" w:hAnsi="Times New Roman"/>
                <w:b/>
                <w:i/>
                <w:sz w:val="28"/>
                <w:szCs w:val="28"/>
                <w:lang w:val="uk-UA"/>
              </w:rPr>
            </w:pPr>
            <w:r>
              <w:rPr>
                <w:rFonts w:ascii="Times New Roman" w:hAnsi="Times New Roman"/>
                <w:b/>
                <w:i/>
                <w:sz w:val="28"/>
                <w:szCs w:val="28"/>
                <w:lang w:val="uk-UA"/>
              </w:rPr>
              <w:t>Загальна площа будівлі, яка підлягає реконструкції</w:t>
            </w:r>
          </w:p>
        </w:tc>
        <w:tc>
          <w:tcPr>
            <w:tcW w:w="1675"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pPr>
              <w:spacing w:before="120" w:after="0" w:line="240" w:lineRule="auto"/>
              <w:jc w:val="center"/>
              <w:rPr>
                <w:rFonts w:ascii="Times New Roman" w:hAnsi="Times New Roman"/>
                <w:b/>
                <w:i/>
                <w:sz w:val="24"/>
                <w:szCs w:val="24"/>
              </w:rPr>
            </w:pPr>
            <w:r w:rsidRPr="00881AD8">
              <w:rPr>
                <w:rFonts w:ascii="Times New Roman" w:hAnsi="Times New Roman"/>
                <w:b/>
                <w:i/>
                <w:sz w:val="24"/>
                <w:szCs w:val="24"/>
              </w:rPr>
              <w:t>м</w:t>
            </w:r>
            <w:r w:rsidRPr="00881AD8">
              <w:rPr>
                <w:rFonts w:ascii="Times New Roman" w:hAnsi="Times New Roman"/>
                <w:b/>
                <w:i/>
                <w:sz w:val="24"/>
                <w:szCs w:val="24"/>
                <w:vertAlign w:val="superscript"/>
              </w:rPr>
              <w:t>2</w:t>
            </w:r>
          </w:p>
        </w:tc>
        <w:tc>
          <w:tcPr>
            <w:tcW w:w="1607"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pPr>
              <w:spacing w:before="120" w:after="0" w:line="240" w:lineRule="auto"/>
              <w:jc w:val="center"/>
              <w:rPr>
                <w:color w:val="FF0000"/>
                <w:lang w:val="uk-UA"/>
              </w:rPr>
            </w:pPr>
          </w:p>
        </w:tc>
        <w:tc>
          <w:tcPr>
            <w:tcW w:w="2034"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2408BF" w:rsidRDefault="00EE74D0">
            <w:pPr>
              <w:spacing w:before="120"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EE74D0" w:rsidRPr="000B45C3" w:rsidTr="009E251D">
        <w:trPr>
          <w:trHeight w:val="1"/>
        </w:trPr>
        <w:tc>
          <w:tcPr>
            <w:tcW w:w="4320"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B86D86">
            <w:pPr>
              <w:spacing w:after="0" w:line="240" w:lineRule="auto"/>
              <w:rPr>
                <w:rFonts w:ascii="Times New Roman" w:hAnsi="Times New Roman"/>
                <w:b/>
                <w:i/>
                <w:color w:val="FF0000"/>
                <w:sz w:val="28"/>
                <w:szCs w:val="28"/>
                <w:lang w:val="uk-UA"/>
              </w:rPr>
            </w:pPr>
            <w:r w:rsidRPr="00881AD8">
              <w:rPr>
                <w:rFonts w:ascii="Times New Roman" w:hAnsi="Times New Roman"/>
                <w:b/>
                <w:i/>
                <w:sz w:val="28"/>
                <w:szCs w:val="28"/>
                <w:lang w:val="uk-UA"/>
              </w:rPr>
              <w:t>Загальна площа будівлі</w:t>
            </w:r>
            <w:r>
              <w:rPr>
                <w:rFonts w:ascii="Times New Roman" w:hAnsi="Times New Roman"/>
                <w:b/>
                <w:i/>
                <w:sz w:val="28"/>
                <w:szCs w:val="28"/>
                <w:lang w:val="uk-UA"/>
              </w:rPr>
              <w:t xml:space="preserve"> після реконструкції:</w:t>
            </w:r>
          </w:p>
        </w:tc>
        <w:tc>
          <w:tcPr>
            <w:tcW w:w="1675"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C05E14" w:rsidRDefault="00EE74D0">
            <w:pPr>
              <w:spacing w:before="120" w:after="0" w:line="240" w:lineRule="auto"/>
              <w:jc w:val="center"/>
              <w:rPr>
                <w:color w:val="FF0000"/>
                <w:sz w:val="24"/>
                <w:szCs w:val="24"/>
              </w:rPr>
            </w:pPr>
            <w:r w:rsidRPr="00881AD8">
              <w:rPr>
                <w:rFonts w:ascii="Times New Roman" w:hAnsi="Times New Roman"/>
                <w:b/>
                <w:i/>
                <w:sz w:val="24"/>
                <w:szCs w:val="24"/>
              </w:rPr>
              <w:t>м</w:t>
            </w:r>
            <w:r w:rsidRPr="00881AD8">
              <w:rPr>
                <w:rFonts w:ascii="Times New Roman" w:hAnsi="Times New Roman"/>
                <w:b/>
                <w:i/>
                <w:sz w:val="24"/>
                <w:szCs w:val="24"/>
                <w:vertAlign w:val="superscript"/>
              </w:rPr>
              <w:t>2</w:t>
            </w:r>
          </w:p>
        </w:tc>
        <w:tc>
          <w:tcPr>
            <w:tcW w:w="1607"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pPr>
              <w:spacing w:before="120" w:after="0" w:line="240" w:lineRule="auto"/>
              <w:jc w:val="center"/>
              <w:rPr>
                <w:color w:val="FF0000"/>
                <w:lang w:val="uk-UA"/>
              </w:rPr>
            </w:pPr>
          </w:p>
        </w:tc>
        <w:tc>
          <w:tcPr>
            <w:tcW w:w="2034"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316D40" w:rsidRDefault="00EE74D0">
            <w:pPr>
              <w:spacing w:before="120" w:after="0" w:line="240" w:lineRule="auto"/>
              <w:jc w:val="center"/>
              <w:rPr>
                <w:rFonts w:ascii="Times New Roman" w:hAnsi="Times New Roman"/>
                <w:sz w:val="28"/>
                <w:szCs w:val="28"/>
              </w:rPr>
            </w:pPr>
            <w:r w:rsidRPr="00316D40">
              <w:rPr>
                <w:rFonts w:ascii="Times New Roman" w:hAnsi="Times New Roman"/>
                <w:sz w:val="28"/>
                <w:szCs w:val="28"/>
              </w:rPr>
              <w:t>-</w:t>
            </w:r>
          </w:p>
        </w:tc>
      </w:tr>
      <w:tr w:rsidR="00EE74D0" w:rsidRPr="000B45C3" w:rsidTr="009E251D">
        <w:trPr>
          <w:trHeight w:val="1"/>
        </w:trPr>
        <w:tc>
          <w:tcPr>
            <w:tcW w:w="4320"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B86D86">
            <w:pPr>
              <w:spacing w:after="0" w:line="240" w:lineRule="auto"/>
              <w:rPr>
                <w:rFonts w:ascii="Times New Roman" w:hAnsi="Times New Roman"/>
                <w:b/>
                <w:i/>
                <w:sz w:val="28"/>
                <w:szCs w:val="28"/>
                <w:lang w:val="uk-UA"/>
              </w:rPr>
            </w:pPr>
            <w:r>
              <w:rPr>
                <w:rFonts w:ascii="Times New Roman" w:hAnsi="Times New Roman"/>
                <w:b/>
                <w:i/>
                <w:sz w:val="28"/>
                <w:szCs w:val="28"/>
                <w:lang w:val="uk-UA"/>
              </w:rPr>
              <w:t xml:space="preserve">в тому числі </w:t>
            </w:r>
          </w:p>
          <w:p w:rsidR="00EE74D0" w:rsidRPr="00C05E14" w:rsidRDefault="00EE74D0" w:rsidP="00B86D86">
            <w:pPr>
              <w:spacing w:after="0" w:line="240" w:lineRule="auto"/>
              <w:rPr>
                <w:color w:val="FF0000"/>
                <w:lang w:val="uk-UA"/>
              </w:rPr>
            </w:pPr>
            <w:r>
              <w:rPr>
                <w:rFonts w:ascii="Times New Roman" w:hAnsi="Times New Roman"/>
                <w:b/>
                <w:i/>
                <w:sz w:val="28"/>
                <w:szCs w:val="28"/>
                <w:lang w:val="uk-UA"/>
              </w:rPr>
              <w:t>п</w:t>
            </w:r>
            <w:r w:rsidRPr="00881AD8">
              <w:rPr>
                <w:rFonts w:ascii="Times New Roman" w:hAnsi="Times New Roman"/>
                <w:b/>
                <w:i/>
                <w:sz w:val="28"/>
                <w:szCs w:val="28"/>
                <w:lang w:val="uk-UA"/>
              </w:rPr>
              <w:t>лоща</w:t>
            </w:r>
            <w:r>
              <w:rPr>
                <w:rFonts w:ascii="Times New Roman" w:hAnsi="Times New Roman"/>
                <w:b/>
                <w:i/>
                <w:sz w:val="28"/>
                <w:szCs w:val="28"/>
                <w:lang w:val="uk-UA"/>
              </w:rPr>
              <w:t xml:space="preserve"> приміщення для зберігання…..</w:t>
            </w:r>
          </w:p>
        </w:tc>
        <w:tc>
          <w:tcPr>
            <w:tcW w:w="1675"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C05E14" w:rsidRDefault="00EE74D0" w:rsidP="00742C6F">
            <w:pPr>
              <w:spacing w:before="120" w:after="0" w:line="240" w:lineRule="auto"/>
              <w:jc w:val="center"/>
              <w:rPr>
                <w:color w:val="FF0000"/>
                <w:sz w:val="24"/>
                <w:szCs w:val="24"/>
              </w:rPr>
            </w:pPr>
            <w:r w:rsidRPr="00881AD8">
              <w:rPr>
                <w:rFonts w:ascii="Times New Roman" w:hAnsi="Times New Roman"/>
                <w:b/>
                <w:i/>
                <w:sz w:val="24"/>
                <w:szCs w:val="24"/>
              </w:rPr>
              <w:t>м</w:t>
            </w:r>
            <w:r w:rsidRPr="00881AD8">
              <w:rPr>
                <w:rFonts w:ascii="Times New Roman" w:hAnsi="Times New Roman"/>
                <w:b/>
                <w:i/>
                <w:sz w:val="24"/>
                <w:szCs w:val="24"/>
                <w:vertAlign w:val="superscript"/>
              </w:rPr>
              <w:t>2</w:t>
            </w:r>
          </w:p>
        </w:tc>
        <w:tc>
          <w:tcPr>
            <w:tcW w:w="1607"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C05E14" w:rsidRDefault="00EE74D0" w:rsidP="00742C6F">
            <w:pPr>
              <w:spacing w:before="120" w:after="0" w:line="240" w:lineRule="auto"/>
              <w:jc w:val="center"/>
              <w:rPr>
                <w:color w:val="FF0000"/>
                <w:sz w:val="24"/>
                <w:szCs w:val="24"/>
              </w:rPr>
            </w:pPr>
          </w:p>
        </w:tc>
        <w:tc>
          <w:tcPr>
            <w:tcW w:w="2034"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316D40" w:rsidRDefault="00EE74D0" w:rsidP="00742C6F">
            <w:pPr>
              <w:spacing w:before="120" w:after="0" w:line="240" w:lineRule="auto"/>
              <w:jc w:val="center"/>
              <w:rPr>
                <w:rFonts w:ascii="Times New Roman" w:hAnsi="Times New Roman"/>
                <w:sz w:val="28"/>
                <w:szCs w:val="28"/>
              </w:rPr>
            </w:pPr>
            <w:r w:rsidRPr="00316D40">
              <w:rPr>
                <w:rFonts w:ascii="Times New Roman" w:hAnsi="Times New Roman"/>
                <w:sz w:val="28"/>
                <w:szCs w:val="28"/>
              </w:rPr>
              <w:t>-</w:t>
            </w:r>
          </w:p>
        </w:tc>
      </w:tr>
      <w:tr w:rsidR="00EE74D0" w:rsidRPr="000B45C3" w:rsidTr="009E251D">
        <w:trPr>
          <w:trHeight w:val="1"/>
        </w:trPr>
        <w:tc>
          <w:tcPr>
            <w:tcW w:w="4320"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742C6F">
            <w:pPr>
              <w:spacing w:before="120" w:after="0" w:line="240" w:lineRule="auto"/>
              <w:rPr>
                <w:rFonts w:ascii="Times New Roman" w:hAnsi="Times New Roman"/>
                <w:b/>
                <w:i/>
                <w:sz w:val="28"/>
                <w:szCs w:val="28"/>
                <w:lang w:val="uk-UA"/>
              </w:rPr>
            </w:pPr>
            <w:r>
              <w:rPr>
                <w:rFonts w:ascii="Times New Roman" w:hAnsi="Times New Roman"/>
                <w:b/>
                <w:i/>
                <w:sz w:val="28"/>
                <w:szCs w:val="28"/>
                <w:lang w:val="uk-UA"/>
              </w:rPr>
              <w:t>Площа овочесховища</w:t>
            </w:r>
          </w:p>
        </w:tc>
        <w:tc>
          <w:tcPr>
            <w:tcW w:w="1675"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742C6F">
            <w:pPr>
              <w:spacing w:before="120" w:after="0" w:line="240" w:lineRule="auto"/>
              <w:jc w:val="center"/>
              <w:rPr>
                <w:rFonts w:ascii="Times New Roman" w:hAnsi="Times New Roman"/>
                <w:b/>
                <w:i/>
                <w:sz w:val="24"/>
                <w:szCs w:val="24"/>
                <w:lang w:val="uk-UA"/>
              </w:rPr>
            </w:pPr>
            <w:r w:rsidRPr="00881AD8">
              <w:rPr>
                <w:rFonts w:ascii="Times New Roman" w:hAnsi="Times New Roman"/>
                <w:b/>
                <w:i/>
                <w:sz w:val="24"/>
                <w:szCs w:val="24"/>
              </w:rPr>
              <w:t>м</w:t>
            </w:r>
            <w:r w:rsidRPr="00881AD8">
              <w:rPr>
                <w:rFonts w:ascii="Times New Roman" w:hAnsi="Times New Roman"/>
                <w:b/>
                <w:i/>
                <w:sz w:val="24"/>
                <w:szCs w:val="24"/>
                <w:vertAlign w:val="superscript"/>
              </w:rPr>
              <w:t>2</w:t>
            </w:r>
          </w:p>
        </w:tc>
        <w:tc>
          <w:tcPr>
            <w:tcW w:w="1607"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742C6F">
            <w:pPr>
              <w:spacing w:before="120" w:after="0" w:line="240" w:lineRule="auto"/>
              <w:jc w:val="center"/>
              <w:rPr>
                <w:rFonts w:ascii="Times New Roman" w:hAnsi="Times New Roman"/>
                <w:b/>
                <w:i/>
                <w:sz w:val="26"/>
                <w:lang w:val="uk-UA"/>
              </w:rPr>
            </w:pPr>
          </w:p>
        </w:tc>
        <w:tc>
          <w:tcPr>
            <w:tcW w:w="2034"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742C6F">
            <w:pPr>
              <w:spacing w:before="120"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EE74D0" w:rsidRPr="000B45C3" w:rsidTr="009E251D">
        <w:trPr>
          <w:trHeight w:val="1"/>
        </w:trPr>
        <w:tc>
          <w:tcPr>
            <w:tcW w:w="4320"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742C6F">
            <w:pPr>
              <w:spacing w:before="120" w:after="0" w:line="240" w:lineRule="auto"/>
              <w:rPr>
                <w:rFonts w:ascii="Times New Roman" w:hAnsi="Times New Roman"/>
                <w:b/>
                <w:i/>
                <w:sz w:val="28"/>
                <w:szCs w:val="28"/>
                <w:lang w:val="uk-UA"/>
              </w:rPr>
            </w:pPr>
            <w:r>
              <w:rPr>
                <w:rFonts w:ascii="Times New Roman" w:hAnsi="Times New Roman"/>
                <w:b/>
                <w:i/>
                <w:sz w:val="28"/>
                <w:szCs w:val="28"/>
                <w:lang w:val="uk-UA"/>
              </w:rPr>
              <w:t>Місткість будівлі овочесховища</w:t>
            </w:r>
          </w:p>
        </w:tc>
        <w:tc>
          <w:tcPr>
            <w:tcW w:w="1675"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742C6F">
            <w:pPr>
              <w:spacing w:before="120" w:after="0" w:line="240" w:lineRule="auto"/>
              <w:jc w:val="center"/>
              <w:rPr>
                <w:rFonts w:ascii="Times New Roman" w:hAnsi="Times New Roman"/>
                <w:b/>
                <w:i/>
                <w:sz w:val="24"/>
                <w:szCs w:val="24"/>
                <w:lang w:val="uk-UA"/>
              </w:rPr>
            </w:pPr>
            <w:r>
              <w:rPr>
                <w:rFonts w:ascii="Times New Roman" w:hAnsi="Times New Roman"/>
                <w:b/>
                <w:i/>
                <w:sz w:val="24"/>
                <w:szCs w:val="24"/>
                <w:lang w:val="uk-UA"/>
              </w:rPr>
              <w:t>тонн</w:t>
            </w:r>
          </w:p>
        </w:tc>
        <w:tc>
          <w:tcPr>
            <w:tcW w:w="1607"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742C6F">
            <w:pPr>
              <w:spacing w:before="120" w:after="0" w:line="240" w:lineRule="auto"/>
              <w:jc w:val="center"/>
              <w:rPr>
                <w:rFonts w:ascii="Times New Roman" w:hAnsi="Times New Roman"/>
                <w:b/>
                <w:i/>
                <w:sz w:val="26"/>
                <w:lang w:val="uk-UA"/>
              </w:rPr>
            </w:pPr>
          </w:p>
        </w:tc>
        <w:tc>
          <w:tcPr>
            <w:tcW w:w="2034"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D04051" w:rsidRDefault="00EE74D0" w:rsidP="00742C6F">
            <w:pPr>
              <w:spacing w:before="120"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EE74D0" w:rsidRPr="000B45C3" w:rsidTr="009E251D">
        <w:trPr>
          <w:trHeight w:val="1"/>
        </w:trPr>
        <w:tc>
          <w:tcPr>
            <w:tcW w:w="4320"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C05E14" w:rsidRDefault="00EE74D0" w:rsidP="00742C6F">
            <w:pPr>
              <w:spacing w:before="120" w:after="0" w:line="240" w:lineRule="auto"/>
              <w:rPr>
                <w:rFonts w:ascii="Times New Roman" w:hAnsi="Times New Roman"/>
                <w:b/>
                <w:i/>
                <w:color w:val="FF0000"/>
                <w:sz w:val="28"/>
                <w:szCs w:val="28"/>
                <w:lang w:val="uk-UA"/>
              </w:rPr>
            </w:pPr>
            <w:r w:rsidRPr="00881AD8">
              <w:rPr>
                <w:rFonts w:ascii="Times New Roman" w:hAnsi="Times New Roman"/>
                <w:b/>
                <w:i/>
                <w:sz w:val="28"/>
                <w:szCs w:val="28"/>
                <w:lang w:val="uk-UA"/>
              </w:rPr>
              <w:t>Поверховість</w:t>
            </w:r>
          </w:p>
        </w:tc>
        <w:tc>
          <w:tcPr>
            <w:tcW w:w="1675"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742C6F">
            <w:pPr>
              <w:spacing w:before="120" w:after="0" w:line="240" w:lineRule="auto"/>
              <w:jc w:val="center"/>
              <w:rPr>
                <w:color w:val="FF0000"/>
                <w:sz w:val="24"/>
                <w:szCs w:val="24"/>
                <w:lang w:val="uk-UA"/>
              </w:rPr>
            </w:pPr>
            <w:r>
              <w:rPr>
                <w:rFonts w:ascii="Times New Roman" w:hAnsi="Times New Roman"/>
                <w:b/>
                <w:i/>
                <w:sz w:val="24"/>
                <w:szCs w:val="24"/>
                <w:lang w:val="uk-UA"/>
              </w:rPr>
              <w:t>поверх</w:t>
            </w:r>
          </w:p>
        </w:tc>
        <w:tc>
          <w:tcPr>
            <w:tcW w:w="1607"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C05E14" w:rsidRDefault="00EE74D0" w:rsidP="00742C6F">
            <w:pPr>
              <w:spacing w:before="120" w:after="0" w:line="240" w:lineRule="auto"/>
              <w:jc w:val="center"/>
              <w:rPr>
                <w:color w:val="FF0000"/>
                <w:lang w:val="uk-UA"/>
              </w:rPr>
            </w:pPr>
          </w:p>
        </w:tc>
        <w:tc>
          <w:tcPr>
            <w:tcW w:w="2034"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316D40" w:rsidRDefault="00EE74D0" w:rsidP="00742C6F">
            <w:pPr>
              <w:spacing w:before="120" w:after="0" w:line="240" w:lineRule="auto"/>
              <w:jc w:val="center"/>
              <w:rPr>
                <w:rFonts w:ascii="Times New Roman" w:hAnsi="Times New Roman"/>
                <w:sz w:val="28"/>
                <w:szCs w:val="28"/>
              </w:rPr>
            </w:pPr>
            <w:r w:rsidRPr="00316D40">
              <w:rPr>
                <w:rFonts w:ascii="Times New Roman" w:hAnsi="Times New Roman"/>
                <w:sz w:val="28"/>
                <w:szCs w:val="28"/>
              </w:rPr>
              <w:t>-</w:t>
            </w:r>
          </w:p>
        </w:tc>
      </w:tr>
      <w:tr w:rsidR="00EE74D0" w:rsidRPr="000B45C3" w:rsidTr="009E251D">
        <w:trPr>
          <w:trHeight w:val="1"/>
        </w:trPr>
        <w:tc>
          <w:tcPr>
            <w:tcW w:w="4320"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6B04AE" w:rsidRDefault="00EE74D0" w:rsidP="002E4405">
            <w:pPr>
              <w:spacing w:before="120" w:after="0" w:line="240" w:lineRule="auto"/>
              <w:rPr>
                <w:rFonts w:ascii="Times New Roman" w:hAnsi="Times New Roman"/>
                <w:b/>
                <w:i/>
                <w:sz w:val="28"/>
                <w:szCs w:val="28"/>
                <w:lang w:val="uk-UA"/>
              </w:rPr>
            </w:pPr>
            <w:r w:rsidRPr="006B04AE">
              <w:rPr>
                <w:rFonts w:ascii="Times New Roman" w:hAnsi="Times New Roman"/>
                <w:b/>
                <w:i/>
                <w:sz w:val="28"/>
                <w:szCs w:val="28"/>
                <w:lang w:val="uk-UA"/>
              </w:rPr>
              <w:t>Клас наслідків (відповідальності)</w:t>
            </w:r>
          </w:p>
        </w:tc>
        <w:tc>
          <w:tcPr>
            <w:tcW w:w="1675"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6B04AE" w:rsidRDefault="00EE74D0" w:rsidP="002E4405">
            <w:pPr>
              <w:spacing w:before="120" w:after="0" w:line="240" w:lineRule="auto"/>
              <w:jc w:val="center"/>
              <w:rPr>
                <w:rFonts w:ascii="Times New Roman" w:hAnsi="Times New Roman"/>
                <w:b/>
                <w:i/>
                <w:sz w:val="24"/>
                <w:szCs w:val="24"/>
                <w:lang w:val="uk-UA"/>
              </w:rPr>
            </w:pPr>
            <w:r w:rsidRPr="006B04AE">
              <w:rPr>
                <w:rFonts w:ascii="Times New Roman" w:hAnsi="Times New Roman"/>
                <w:b/>
                <w:i/>
                <w:sz w:val="24"/>
                <w:szCs w:val="24"/>
                <w:lang w:val="uk-UA"/>
              </w:rPr>
              <w:t>клас</w:t>
            </w:r>
          </w:p>
        </w:tc>
        <w:tc>
          <w:tcPr>
            <w:tcW w:w="1607"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D04051" w:rsidRDefault="00EE74D0" w:rsidP="002E4405">
            <w:pPr>
              <w:spacing w:before="120" w:after="0" w:line="240" w:lineRule="auto"/>
              <w:jc w:val="center"/>
              <w:rPr>
                <w:rFonts w:ascii="Times New Roman" w:hAnsi="Times New Roman"/>
                <w:b/>
                <w:i/>
                <w:color w:val="FF0000"/>
                <w:sz w:val="24"/>
                <w:szCs w:val="24"/>
                <w:lang w:val="uk-UA"/>
              </w:rPr>
            </w:pPr>
          </w:p>
        </w:tc>
        <w:tc>
          <w:tcPr>
            <w:tcW w:w="2034"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D04051" w:rsidRDefault="00EE74D0" w:rsidP="002E4405">
            <w:pPr>
              <w:spacing w:before="120" w:after="0" w:line="240" w:lineRule="auto"/>
              <w:jc w:val="center"/>
              <w:rPr>
                <w:rFonts w:ascii="Times New Roman" w:hAnsi="Times New Roman"/>
                <w:color w:val="FF0000"/>
                <w:sz w:val="28"/>
                <w:szCs w:val="28"/>
                <w:lang w:val="uk-UA"/>
              </w:rPr>
            </w:pPr>
            <w:r w:rsidRPr="00D04051">
              <w:rPr>
                <w:rFonts w:ascii="Times New Roman" w:hAnsi="Times New Roman"/>
                <w:color w:val="FF0000"/>
                <w:sz w:val="28"/>
                <w:szCs w:val="28"/>
                <w:lang w:val="uk-UA"/>
              </w:rPr>
              <w:t>-</w:t>
            </w:r>
          </w:p>
        </w:tc>
      </w:tr>
      <w:tr w:rsidR="00EE74D0" w:rsidRPr="000B45C3" w:rsidTr="009E251D">
        <w:trPr>
          <w:trHeight w:val="1"/>
        </w:trPr>
        <w:tc>
          <w:tcPr>
            <w:tcW w:w="4320"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6B04AE" w:rsidRDefault="00EE74D0" w:rsidP="002E4405">
            <w:pPr>
              <w:spacing w:before="120" w:after="0" w:line="240" w:lineRule="auto"/>
              <w:rPr>
                <w:rFonts w:ascii="Times New Roman" w:hAnsi="Times New Roman"/>
                <w:b/>
                <w:i/>
                <w:sz w:val="28"/>
                <w:szCs w:val="28"/>
                <w:lang w:val="uk-UA"/>
              </w:rPr>
            </w:pPr>
            <w:r w:rsidRPr="006B04AE">
              <w:rPr>
                <w:rFonts w:ascii="Times New Roman" w:hAnsi="Times New Roman"/>
                <w:b/>
                <w:i/>
                <w:sz w:val="28"/>
                <w:szCs w:val="28"/>
                <w:lang w:val="uk-UA"/>
              </w:rPr>
              <w:t xml:space="preserve">Ступінь вогнестійкості </w:t>
            </w:r>
          </w:p>
        </w:tc>
        <w:tc>
          <w:tcPr>
            <w:tcW w:w="1675"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6B04AE" w:rsidRDefault="00EE74D0" w:rsidP="002E4405">
            <w:pPr>
              <w:spacing w:before="120" w:after="0" w:line="240" w:lineRule="auto"/>
              <w:jc w:val="center"/>
              <w:rPr>
                <w:rFonts w:ascii="Times New Roman" w:hAnsi="Times New Roman"/>
                <w:b/>
                <w:i/>
                <w:sz w:val="24"/>
                <w:szCs w:val="24"/>
                <w:lang w:val="uk-UA"/>
              </w:rPr>
            </w:pPr>
            <w:r w:rsidRPr="006B04AE">
              <w:rPr>
                <w:rFonts w:ascii="Times New Roman" w:hAnsi="Times New Roman"/>
                <w:b/>
                <w:i/>
                <w:sz w:val="24"/>
                <w:szCs w:val="24"/>
                <w:lang w:val="uk-UA"/>
              </w:rPr>
              <w:t>ступінь</w:t>
            </w:r>
          </w:p>
        </w:tc>
        <w:tc>
          <w:tcPr>
            <w:tcW w:w="1607"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2E4405">
            <w:pPr>
              <w:spacing w:before="120" w:after="0" w:line="240" w:lineRule="auto"/>
              <w:jc w:val="center"/>
              <w:rPr>
                <w:rFonts w:ascii="Times New Roman" w:hAnsi="Times New Roman"/>
                <w:b/>
                <w:i/>
                <w:sz w:val="26"/>
                <w:lang w:val="uk-UA"/>
              </w:rPr>
            </w:pPr>
          </w:p>
        </w:tc>
        <w:tc>
          <w:tcPr>
            <w:tcW w:w="2034"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316D40" w:rsidRDefault="00EE74D0" w:rsidP="002E4405">
            <w:pPr>
              <w:spacing w:before="120"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EE74D0" w:rsidRPr="000B45C3" w:rsidTr="009E251D">
        <w:trPr>
          <w:trHeight w:val="1"/>
        </w:trPr>
        <w:tc>
          <w:tcPr>
            <w:tcW w:w="4320"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2E4405">
            <w:pPr>
              <w:spacing w:before="120" w:after="0" w:line="240" w:lineRule="auto"/>
              <w:rPr>
                <w:rFonts w:ascii="Times New Roman" w:hAnsi="Times New Roman"/>
                <w:b/>
                <w:i/>
                <w:sz w:val="28"/>
                <w:szCs w:val="28"/>
                <w:lang w:val="uk-UA"/>
              </w:rPr>
            </w:pPr>
            <w:r w:rsidRPr="00881AD8">
              <w:rPr>
                <w:rFonts w:ascii="Times New Roman" w:hAnsi="Times New Roman"/>
                <w:b/>
                <w:i/>
                <w:sz w:val="28"/>
                <w:szCs w:val="28"/>
                <w:lang w:val="uk-UA"/>
              </w:rPr>
              <w:t>Кількість</w:t>
            </w:r>
            <w:r>
              <w:rPr>
                <w:rFonts w:ascii="Times New Roman" w:hAnsi="Times New Roman"/>
                <w:b/>
                <w:i/>
                <w:sz w:val="28"/>
                <w:szCs w:val="28"/>
                <w:lang w:val="uk-UA"/>
              </w:rPr>
              <w:t xml:space="preserve"> робочих місць існуючих </w:t>
            </w:r>
          </w:p>
          <w:p w:rsidR="00EE74D0" w:rsidRPr="00881AD8" w:rsidRDefault="00EE74D0" w:rsidP="002E4405">
            <w:pPr>
              <w:spacing w:before="120" w:after="0" w:line="240" w:lineRule="auto"/>
              <w:rPr>
                <w:rFonts w:ascii="Times New Roman" w:hAnsi="Times New Roman"/>
                <w:b/>
                <w:i/>
                <w:sz w:val="28"/>
                <w:szCs w:val="28"/>
                <w:lang w:val="uk-UA"/>
              </w:rPr>
            </w:pPr>
            <w:r>
              <w:rPr>
                <w:rFonts w:ascii="Times New Roman" w:hAnsi="Times New Roman"/>
                <w:b/>
                <w:i/>
                <w:sz w:val="28"/>
                <w:szCs w:val="28"/>
                <w:lang w:val="uk-UA"/>
              </w:rPr>
              <w:t>в  тому числі: кількість новостворених робочих місць</w:t>
            </w:r>
          </w:p>
        </w:tc>
        <w:tc>
          <w:tcPr>
            <w:tcW w:w="1675"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2E4405">
            <w:pPr>
              <w:spacing w:before="120" w:after="0" w:line="240" w:lineRule="auto"/>
              <w:jc w:val="center"/>
              <w:rPr>
                <w:rFonts w:ascii="Times New Roman" w:hAnsi="Times New Roman"/>
                <w:b/>
                <w:i/>
                <w:sz w:val="24"/>
                <w:szCs w:val="24"/>
                <w:lang w:val="uk-UA"/>
              </w:rPr>
            </w:pPr>
            <w:r w:rsidRPr="00881AD8">
              <w:rPr>
                <w:rFonts w:ascii="Times New Roman" w:hAnsi="Times New Roman"/>
                <w:b/>
                <w:i/>
                <w:sz w:val="24"/>
                <w:szCs w:val="24"/>
                <w:lang w:val="uk-UA"/>
              </w:rPr>
              <w:t>чол.</w:t>
            </w:r>
          </w:p>
          <w:p w:rsidR="00EE74D0" w:rsidRPr="00881AD8" w:rsidRDefault="00EE74D0" w:rsidP="002E4405">
            <w:pPr>
              <w:spacing w:before="120" w:after="0" w:line="240" w:lineRule="auto"/>
              <w:jc w:val="center"/>
              <w:rPr>
                <w:rFonts w:ascii="Times New Roman" w:hAnsi="Times New Roman"/>
                <w:b/>
                <w:i/>
                <w:sz w:val="24"/>
                <w:szCs w:val="24"/>
                <w:lang w:val="uk-UA"/>
              </w:rPr>
            </w:pPr>
            <w:r>
              <w:rPr>
                <w:rFonts w:ascii="Times New Roman" w:hAnsi="Times New Roman"/>
                <w:b/>
                <w:i/>
                <w:sz w:val="24"/>
                <w:szCs w:val="24"/>
                <w:lang w:val="uk-UA"/>
              </w:rPr>
              <w:t>чол.</w:t>
            </w:r>
          </w:p>
        </w:tc>
        <w:tc>
          <w:tcPr>
            <w:tcW w:w="1607"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2E4405">
            <w:pPr>
              <w:spacing w:before="120" w:after="0" w:line="240" w:lineRule="auto"/>
              <w:jc w:val="center"/>
              <w:rPr>
                <w:lang w:val="uk-UA"/>
              </w:rPr>
            </w:pPr>
          </w:p>
        </w:tc>
        <w:tc>
          <w:tcPr>
            <w:tcW w:w="2034"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2E4405">
            <w:pPr>
              <w:spacing w:before="120" w:after="0" w:line="240" w:lineRule="auto"/>
              <w:jc w:val="center"/>
              <w:rPr>
                <w:rFonts w:ascii="Times New Roman" w:hAnsi="Times New Roman"/>
                <w:sz w:val="28"/>
                <w:szCs w:val="28"/>
                <w:lang w:val="uk-UA"/>
              </w:rPr>
            </w:pPr>
            <w:r w:rsidRPr="00316D40">
              <w:rPr>
                <w:rFonts w:ascii="Times New Roman" w:hAnsi="Times New Roman"/>
                <w:sz w:val="28"/>
                <w:szCs w:val="28"/>
                <w:lang w:val="uk-UA"/>
              </w:rPr>
              <w:t>-</w:t>
            </w:r>
          </w:p>
          <w:p w:rsidR="00EE74D0" w:rsidRPr="00316D40" w:rsidRDefault="00EE74D0" w:rsidP="002E4405">
            <w:pPr>
              <w:spacing w:before="120"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EE74D0" w:rsidRPr="000B45C3" w:rsidTr="009E251D">
        <w:trPr>
          <w:trHeight w:val="1"/>
        </w:trPr>
        <w:tc>
          <w:tcPr>
            <w:tcW w:w="4320"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2E4405">
            <w:pPr>
              <w:spacing w:before="120" w:after="0" w:line="240" w:lineRule="auto"/>
              <w:rPr>
                <w:rFonts w:ascii="Times New Roman" w:hAnsi="Times New Roman"/>
                <w:b/>
                <w:i/>
                <w:sz w:val="28"/>
                <w:szCs w:val="28"/>
                <w:lang w:val="uk-UA"/>
              </w:rPr>
            </w:pPr>
            <w:r w:rsidRPr="00881AD8">
              <w:rPr>
                <w:rFonts w:ascii="Times New Roman" w:hAnsi="Times New Roman"/>
                <w:b/>
                <w:i/>
                <w:sz w:val="28"/>
                <w:szCs w:val="28"/>
                <w:lang w:val="uk-UA"/>
              </w:rPr>
              <w:t>Т</w:t>
            </w:r>
            <w:r>
              <w:rPr>
                <w:rFonts w:ascii="Times New Roman" w:hAnsi="Times New Roman"/>
                <w:b/>
                <w:i/>
                <w:sz w:val="28"/>
                <w:szCs w:val="28"/>
                <w:lang w:val="uk-UA"/>
              </w:rPr>
              <w:t>ривалість</w:t>
            </w:r>
            <w:r w:rsidRPr="00881AD8">
              <w:rPr>
                <w:rFonts w:ascii="Times New Roman" w:hAnsi="Times New Roman"/>
                <w:b/>
                <w:i/>
                <w:sz w:val="28"/>
                <w:szCs w:val="28"/>
                <w:lang w:val="uk-UA"/>
              </w:rPr>
              <w:t xml:space="preserve"> будівництва</w:t>
            </w:r>
          </w:p>
        </w:tc>
        <w:tc>
          <w:tcPr>
            <w:tcW w:w="1675"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2E4405">
            <w:pPr>
              <w:spacing w:before="120" w:after="0" w:line="240" w:lineRule="auto"/>
              <w:jc w:val="center"/>
              <w:rPr>
                <w:rFonts w:ascii="Times New Roman" w:hAnsi="Times New Roman"/>
                <w:b/>
                <w:i/>
                <w:sz w:val="24"/>
                <w:szCs w:val="24"/>
                <w:lang w:val="uk-UA"/>
              </w:rPr>
            </w:pPr>
            <w:r w:rsidRPr="00881AD8">
              <w:rPr>
                <w:rFonts w:ascii="Times New Roman" w:hAnsi="Times New Roman"/>
                <w:b/>
                <w:i/>
                <w:sz w:val="24"/>
                <w:szCs w:val="24"/>
                <w:lang w:val="uk-UA"/>
              </w:rPr>
              <w:t>місяць</w:t>
            </w:r>
          </w:p>
        </w:tc>
        <w:tc>
          <w:tcPr>
            <w:tcW w:w="1607"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2E4405">
            <w:pPr>
              <w:spacing w:before="120" w:after="0" w:line="240" w:lineRule="auto"/>
              <w:jc w:val="center"/>
              <w:rPr>
                <w:lang w:val="uk-UA"/>
              </w:rPr>
            </w:pPr>
          </w:p>
        </w:tc>
        <w:tc>
          <w:tcPr>
            <w:tcW w:w="2034"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316D40" w:rsidRDefault="00EE74D0" w:rsidP="002E4405">
            <w:pPr>
              <w:spacing w:before="120" w:after="0" w:line="240" w:lineRule="auto"/>
              <w:jc w:val="center"/>
              <w:rPr>
                <w:rFonts w:ascii="Times New Roman" w:hAnsi="Times New Roman"/>
                <w:sz w:val="28"/>
                <w:szCs w:val="28"/>
                <w:lang w:val="uk-UA"/>
              </w:rPr>
            </w:pPr>
            <w:r w:rsidRPr="00316D40">
              <w:rPr>
                <w:rFonts w:ascii="Times New Roman" w:hAnsi="Times New Roman"/>
                <w:sz w:val="28"/>
                <w:szCs w:val="28"/>
                <w:lang w:val="uk-UA"/>
              </w:rPr>
              <w:t>-</w:t>
            </w:r>
          </w:p>
        </w:tc>
      </w:tr>
      <w:tr w:rsidR="00EE74D0" w:rsidRPr="000B45C3" w:rsidTr="009E251D">
        <w:trPr>
          <w:trHeight w:val="1"/>
        </w:trPr>
        <w:tc>
          <w:tcPr>
            <w:tcW w:w="4320"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2E4405">
            <w:pPr>
              <w:spacing w:before="120" w:after="0" w:line="240" w:lineRule="auto"/>
              <w:rPr>
                <w:rFonts w:ascii="Times New Roman" w:hAnsi="Times New Roman"/>
                <w:b/>
                <w:i/>
                <w:sz w:val="28"/>
                <w:szCs w:val="28"/>
                <w:lang w:val="uk-UA"/>
              </w:rPr>
            </w:pPr>
            <w:r>
              <w:rPr>
                <w:rFonts w:ascii="Times New Roman" w:hAnsi="Times New Roman"/>
                <w:b/>
                <w:i/>
                <w:sz w:val="28"/>
                <w:szCs w:val="28"/>
                <w:lang w:val="uk-UA"/>
              </w:rPr>
              <w:t>Загальна вартість будівництва в тому числі:</w:t>
            </w:r>
          </w:p>
        </w:tc>
        <w:tc>
          <w:tcPr>
            <w:tcW w:w="1675"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2E4405">
            <w:pPr>
              <w:spacing w:before="120" w:after="0" w:line="240" w:lineRule="auto"/>
              <w:jc w:val="center"/>
              <w:rPr>
                <w:rFonts w:ascii="Times New Roman" w:hAnsi="Times New Roman"/>
                <w:b/>
                <w:i/>
                <w:sz w:val="24"/>
                <w:szCs w:val="24"/>
                <w:lang w:val="uk-UA"/>
              </w:rPr>
            </w:pPr>
            <w:r>
              <w:rPr>
                <w:rFonts w:ascii="Times New Roman" w:hAnsi="Times New Roman"/>
                <w:b/>
                <w:i/>
                <w:sz w:val="24"/>
                <w:szCs w:val="24"/>
                <w:lang w:val="uk-UA"/>
              </w:rPr>
              <w:t>тис. грн.</w:t>
            </w:r>
          </w:p>
        </w:tc>
        <w:tc>
          <w:tcPr>
            <w:tcW w:w="1607"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2E4405">
            <w:pPr>
              <w:spacing w:before="120" w:after="0" w:line="240" w:lineRule="auto"/>
              <w:jc w:val="center"/>
              <w:rPr>
                <w:lang w:val="uk-UA"/>
              </w:rPr>
            </w:pPr>
          </w:p>
        </w:tc>
        <w:tc>
          <w:tcPr>
            <w:tcW w:w="2034"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316D40" w:rsidRDefault="00EE74D0" w:rsidP="002E4405">
            <w:pPr>
              <w:spacing w:before="120"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EE74D0" w:rsidRPr="000B45C3" w:rsidTr="009E251D">
        <w:trPr>
          <w:trHeight w:val="1"/>
        </w:trPr>
        <w:tc>
          <w:tcPr>
            <w:tcW w:w="4320"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2E4405">
            <w:pPr>
              <w:spacing w:before="120" w:after="0" w:line="240" w:lineRule="auto"/>
              <w:rPr>
                <w:rFonts w:ascii="Times New Roman" w:hAnsi="Times New Roman"/>
                <w:b/>
                <w:i/>
                <w:sz w:val="28"/>
                <w:szCs w:val="28"/>
                <w:lang w:val="uk-UA"/>
              </w:rPr>
            </w:pPr>
            <w:r>
              <w:rPr>
                <w:rFonts w:ascii="Times New Roman" w:hAnsi="Times New Roman"/>
                <w:b/>
                <w:i/>
                <w:sz w:val="28"/>
                <w:szCs w:val="28"/>
                <w:lang w:val="uk-UA"/>
              </w:rPr>
              <w:t>Вартість обладнання</w:t>
            </w:r>
          </w:p>
        </w:tc>
        <w:tc>
          <w:tcPr>
            <w:tcW w:w="1675"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2E4405">
            <w:pPr>
              <w:spacing w:before="120" w:after="0" w:line="240" w:lineRule="auto"/>
              <w:jc w:val="center"/>
              <w:rPr>
                <w:rFonts w:ascii="Times New Roman" w:hAnsi="Times New Roman"/>
                <w:b/>
                <w:i/>
                <w:sz w:val="24"/>
                <w:szCs w:val="24"/>
                <w:lang w:val="uk-UA"/>
              </w:rPr>
            </w:pPr>
            <w:r>
              <w:rPr>
                <w:rFonts w:ascii="Times New Roman" w:hAnsi="Times New Roman"/>
                <w:b/>
                <w:i/>
                <w:sz w:val="24"/>
                <w:szCs w:val="24"/>
                <w:lang w:val="uk-UA"/>
              </w:rPr>
              <w:t>тис.грн.</w:t>
            </w:r>
          </w:p>
        </w:tc>
        <w:tc>
          <w:tcPr>
            <w:tcW w:w="1607"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2E4405">
            <w:pPr>
              <w:spacing w:before="120" w:after="0" w:line="240" w:lineRule="auto"/>
              <w:jc w:val="center"/>
              <w:rPr>
                <w:lang w:val="uk-UA"/>
              </w:rPr>
            </w:pPr>
          </w:p>
        </w:tc>
        <w:tc>
          <w:tcPr>
            <w:tcW w:w="2034"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2E4405">
            <w:pPr>
              <w:spacing w:before="120" w:after="0" w:line="240" w:lineRule="auto"/>
              <w:jc w:val="center"/>
              <w:rPr>
                <w:rFonts w:ascii="Times New Roman" w:hAnsi="Times New Roman"/>
                <w:sz w:val="28"/>
                <w:szCs w:val="28"/>
                <w:lang w:val="uk-UA"/>
              </w:rPr>
            </w:pPr>
          </w:p>
        </w:tc>
      </w:tr>
      <w:tr w:rsidR="00EE74D0" w:rsidRPr="000B45C3" w:rsidTr="009E251D">
        <w:trPr>
          <w:trHeight w:val="1"/>
        </w:trPr>
        <w:tc>
          <w:tcPr>
            <w:tcW w:w="4320"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2E4405">
            <w:pPr>
              <w:spacing w:before="120" w:after="0" w:line="240" w:lineRule="auto"/>
              <w:rPr>
                <w:rFonts w:ascii="Times New Roman" w:hAnsi="Times New Roman"/>
                <w:b/>
                <w:i/>
                <w:sz w:val="28"/>
                <w:szCs w:val="28"/>
                <w:lang w:val="uk-UA"/>
              </w:rPr>
            </w:pPr>
            <w:r>
              <w:rPr>
                <w:rFonts w:ascii="Times New Roman" w:hAnsi="Times New Roman"/>
                <w:b/>
                <w:i/>
                <w:sz w:val="28"/>
                <w:szCs w:val="28"/>
                <w:lang w:val="uk-UA"/>
              </w:rPr>
              <w:t>Вартість будівельно-монтажних робіт</w:t>
            </w:r>
          </w:p>
        </w:tc>
        <w:tc>
          <w:tcPr>
            <w:tcW w:w="1675"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2E4405">
            <w:pPr>
              <w:spacing w:before="120" w:after="0" w:line="240" w:lineRule="auto"/>
              <w:jc w:val="center"/>
              <w:rPr>
                <w:rFonts w:ascii="Times New Roman" w:hAnsi="Times New Roman"/>
                <w:b/>
                <w:i/>
                <w:sz w:val="24"/>
                <w:szCs w:val="24"/>
                <w:lang w:val="uk-UA"/>
              </w:rPr>
            </w:pPr>
            <w:r>
              <w:rPr>
                <w:rFonts w:ascii="Times New Roman" w:hAnsi="Times New Roman"/>
                <w:b/>
                <w:i/>
                <w:sz w:val="24"/>
                <w:szCs w:val="24"/>
                <w:lang w:val="uk-UA"/>
              </w:rPr>
              <w:t>тис. грн.</w:t>
            </w:r>
          </w:p>
        </w:tc>
        <w:tc>
          <w:tcPr>
            <w:tcW w:w="1607"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Pr="00881AD8" w:rsidRDefault="00EE74D0" w:rsidP="002E4405">
            <w:pPr>
              <w:spacing w:before="120" w:after="0" w:line="240" w:lineRule="auto"/>
              <w:jc w:val="center"/>
              <w:rPr>
                <w:lang w:val="uk-UA"/>
              </w:rPr>
            </w:pPr>
          </w:p>
        </w:tc>
        <w:tc>
          <w:tcPr>
            <w:tcW w:w="2034" w:type="dxa"/>
            <w:tcBorders>
              <w:top w:val="single" w:sz="4" w:space="0" w:color="000000"/>
              <w:left w:val="single" w:sz="6" w:space="0" w:color="836967"/>
              <w:bottom w:val="single" w:sz="4" w:space="0" w:color="000000"/>
              <w:right w:val="single" w:sz="6" w:space="0" w:color="836967"/>
            </w:tcBorders>
            <w:shd w:val="clear" w:color="000000" w:fill="FFFFFF"/>
            <w:tcMar>
              <w:left w:w="108" w:type="dxa"/>
              <w:right w:w="108" w:type="dxa"/>
            </w:tcMar>
            <w:vAlign w:val="center"/>
          </w:tcPr>
          <w:p w:rsidR="00EE74D0" w:rsidRDefault="00EE74D0" w:rsidP="002E4405">
            <w:pPr>
              <w:spacing w:before="120" w:after="0" w:line="240" w:lineRule="auto"/>
              <w:jc w:val="center"/>
              <w:rPr>
                <w:rFonts w:ascii="Times New Roman" w:hAnsi="Times New Roman"/>
                <w:sz w:val="28"/>
                <w:szCs w:val="28"/>
                <w:lang w:val="uk-UA"/>
              </w:rPr>
            </w:pPr>
          </w:p>
        </w:tc>
      </w:tr>
    </w:tbl>
    <w:p w:rsidR="00EE74D0" w:rsidRDefault="00EE74D0">
      <w:pPr>
        <w:spacing w:before="360" w:after="0" w:line="240" w:lineRule="auto"/>
        <w:ind w:firstLine="567"/>
        <w:jc w:val="both"/>
        <w:rPr>
          <w:rFonts w:ascii="Times New Roman" w:hAnsi="Times New Roman"/>
          <w:sz w:val="28"/>
        </w:rPr>
      </w:pPr>
      <w:bookmarkStart w:id="0" w:name="_GoBack"/>
      <w:bookmarkEnd w:id="0"/>
      <w:r>
        <w:rPr>
          <w:rFonts w:ascii="Times New Roman" w:hAnsi="Times New Roman"/>
          <w:sz w:val="28"/>
        </w:rPr>
        <w:t>Характеристика житлових</w:t>
      </w:r>
      <w:r>
        <w:rPr>
          <w:rFonts w:ascii="Times New Roman" w:hAnsi="Times New Roman"/>
          <w:sz w:val="28"/>
          <w:lang w:val="uk-UA"/>
        </w:rPr>
        <w:t xml:space="preserve"> </w:t>
      </w:r>
      <w:r>
        <w:rPr>
          <w:rFonts w:ascii="Times New Roman" w:hAnsi="Times New Roman"/>
          <w:sz w:val="28"/>
        </w:rPr>
        <w:t>будинків (за наявності):</w:t>
      </w:r>
    </w:p>
    <w:p w:rsidR="00EE74D0" w:rsidRDefault="00EE74D0">
      <w:pPr>
        <w:spacing w:before="120" w:after="0" w:line="240" w:lineRule="auto"/>
        <w:ind w:firstLine="567"/>
        <w:jc w:val="both"/>
        <w:rPr>
          <w:rFonts w:ascii="Times New Roman" w:hAnsi="Times New Roman"/>
          <w:sz w:val="28"/>
        </w:rPr>
      </w:pPr>
      <w:r>
        <w:rPr>
          <w:rFonts w:ascii="Times New Roman" w:hAnsi="Times New Roman"/>
          <w:sz w:val="28"/>
          <w:lang w:val="uk-UA"/>
        </w:rPr>
        <w:t>к</w:t>
      </w:r>
      <w:r>
        <w:rPr>
          <w:rFonts w:ascii="Times New Roman" w:hAnsi="Times New Roman"/>
          <w:sz w:val="28"/>
        </w:rPr>
        <w:t>ількість</w:t>
      </w:r>
      <w:r>
        <w:rPr>
          <w:rFonts w:ascii="Times New Roman" w:hAnsi="Times New Roman"/>
          <w:sz w:val="28"/>
          <w:lang w:val="uk-UA"/>
        </w:rPr>
        <w:t xml:space="preserve"> </w:t>
      </w:r>
      <w:r>
        <w:rPr>
          <w:rFonts w:ascii="Times New Roman" w:hAnsi="Times New Roman"/>
          <w:sz w:val="28"/>
        </w:rPr>
        <w:t>поверхів _______________________,</w:t>
      </w:r>
    </w:p>
    <w:p w:rsidR="00EE74D0" w:rsidRDefault="00EE74D0">
      <w:pPr>
        <w:spacing w:before="120" w:after="240" w:line="240" w:lineRule="auto"/>
        <w:ind w:firstLine="567"/>
        <w:jc w:val="both"/>
        <w:rPr>
          <w:rFonts w:ascii="Times New Roman" w:hAnsi="Times New Roman"/>
          <w:sz w:val="28"/>
        </w:rPr>
      </w:pPr>
      <w:r>
        <w:rPr>
          <w:rFonts w:ascii="Times New Roman" w:hAnsi="Times New Roman"/>
          <w:sz w:val="28"/>
        </w:rPr>
        <w:t>кількість квартир у житловому</w:t>
      </w:r>
      <w:r>
        <w:rPr>
          <w:rFonts w:ascii="Times New Roman" w:hAnsi="Times New Roman"/>
          <w:sz w:val="28"/>
          <w:lang w:val="uk-UA"/>
        </w:rPr>
        <w:t xml:space="preserve"> </w:t>
      </w:r>
      <w:r>
        <w:rPr>
          <w:rFonts w:ascii="Times New Roman" w:hAnsi="Times New Roman"/>
          <w:sz w:val="28"/>
        </w:rPr>
        <w:t>будинку та їх</w:t>
      </w:r>
      <w:r>
        <w:rPr>
          <w:rFonts w:ascii="Times New Roman" w:hAnsi="Times New Roman"/>
          <w:sz w:val="28"/>
          <w:lang w:val="uk-UA"/>
        </w:rPr>
        <w:t xml:space="preserve"> </w:t>
      </w:r>
      <w:r>
        <w:rPr>
          <w:rFonts w:ascii="Times New Roman" w:hAnsi="Times New Roman"/>
          <w:sz w:val="28"/>
        </w:rPr>
        <w:t>площа:</w:t>
      </w:r>
    </w:p>
    <w:tbl>
      <w:tblPr>
        <w:tblW w:w="0" w:type="auto"/>
        <w:tblInd w:w="98" w:type="dxa"/>
        <w:tblCellMar>
          <w:left w:w="10" w:type="dxa"/>
          <w:right w:w="10" w:type="dxa"/>
        </w:tblCellMar>
        <w:tblLook w:val="0000"/>
      </w:tblPr>
      <w:tblGrid>
        <w:gridCol w:w="1193"/>
        <w:gridCol w:w="1193"/>
        <w:gridCol w:w="2301"/>
        <w:gridCol w:w="2300"/>
        <w:gridCol w:w="2300"/>
      </w:tblGrid>
      <w:tr w:rsidR="00EE74D0" w:rsidRPr="000B45C3">
        <w:trPr>
          <w:trHeight w:val="1"/>
        </w:trPr>
        <w:tc>
          <w:tcPr>
            <w:tcW w:w="2386" w:type="dxa"/>
            <w:gridSpan w:val="2"/>
            <w:vMerge w:val="restart"/>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E74D0" w:rsidRPr="000B45C3" w:rsidRDefault="00EE74D0">
            <w:pPr>
              <w:spacing w:before="120" w:after="0" w:line="240" w:lineRule="auto"/>
              <w:jc w:val="center"/>
            </w:pPr>
            <w:r>
              <w:rPr>
                <w:rFonts w:ascii="Times New Roman" w:hAnsi="Times New Roman"/>
                <w:sz w:val="26"/>
              </w:rPr>
              <w:t>Тип квартири</w:t>
            </w:r>
          </w:p>
        </w:tc>
        <w:tc>
          <w:tcPr>
            <w:tcW w:w="23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74D0" w:rsidRPr="000B45C3" w:rsidRDefault="00EE74D0">
            <w:pPr>
              <w:spacing w:before="120" w:after="0" w:line="240" w:lineRule="auto"/>
              <w:ind w:firstLine="24"/>
              <w:jc w:val="center"/>
            </w:pPr>
            <w:r>
              <w:rPr>
                <w:rFonts w:ascii="Times New Roman" w:hAnsi="Times New Roman"/>
                <w:sz w:val="26"/>
              </w:rPr>
              <w:t>Кількість квартир</w:t>
            </w:r>
          </w:p>
        </w:tc>
        <w:tc>
          <w:tcPr>
            <w:tcW w:w="4600" w:type="dxa"/>
            <w:gridSpan w:val="2"/>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EE74D0" w:rsidRPr="000B45C3" w:rsidRDefault="00EE74D0">
            <w:pPr>
              <w:spacing w:before="120" w:after="0" w:line="240" w:lineRule="auto"/>
              <w:jc w:val="center"/>
            </w:pPr>
            <w:r>
              <w:rPr>
                <w:rFonts w:ascii="Times New Roman" w:hAnsi="Times New Roman"/>
                <w:sz w:val="26"/>
              </w:rPr>
              <w:t>Площа, кв. метрів</w:t>
            </w:r>
          </w:p>
        </w:tc>
      </w:tr>
      <w:tr w:rsidR="00EE74D0" w:rsidRPr="000B45C3">
        <w:trPr>
          <w:trHeight w:val="1"/>
        </w:trPr>
        <w:tc>
          <w:tcPr>
            <w:tcW w:w="2386" w:type="dxa"/>
            <w:gridSpan w:val="2"/>
            <w:vMerge/>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EE74D0" w:rsidRDefault="00EE74D0">
            <w:pPr>
              <w:spacing w:after="200" w:line="276" w:lineRule="auto"/>
              <w:rPr>
                <w:rFonts w:cs="Calibri"/>
              </w:rPr>
            </w:pPr>
          </w:p>
        </w:tc>
        <w:tc>
          <w:tcPr>
            <w:tcW w:w="23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74D0" w:rsidRDefault="00EE74D0">
            <w:pPr>
              <w:spacing w:after="200" w:line="276" w:lineRule="auto"/>
              <w:rPr>
                <w:rFonts w:cs="Calibri"/>
              </w:rPr>
            </w:pP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74D0" w:rsidRPr="000B45C3" w:rsidRDefault="00EE74D0">
            <w:pPr>
              <w:spacing w:before="120" w:after="0" w:line="240" w:lineRule="auto"/>
              <w:jc w:val="center"/>
            </w:pPr>
            <w:r>
              <w:rPr>
                <w:rFonts w:ascii="Times New Roman" w:hAnsi="Times New Roman"/>
                <w:sz w:val="26"/>
              </w:rPr>
              <w:t>загальна</w:t>
            </w:r>
          </w:p>
        </w:tc>
        <w:tc>
          <w:tcPr>
            <w:tcW w:w="230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EE74D0" w:rsidRPr="000B45C3" w:rsidRDefault="00EE74D0">
            <w:pPr>
              <w:spacing w:before="120" w:after="0" w:line="240" w:lineRule="auto"/>
              <w:jc w:val="center"/>
            </w:pPr>
            <w:r>
              <w:rPr>
                <w:rFonts w:ascii="Times New Roman" w:hAnsi="Times New Roman"/>
                <w:sz w:val="26"/>
              </w:rPr>
              <w:t>житлова</w:t>
            </w:r>
          </w:p>
        </w:tc>
      </w:tr>
      <w:tr w:rsidR="00EE74D0" w:rsidRPr="000B45C3">
        <w:trPr>
          <w:trHeight w:val="1"/>
        </w:trPr>
        <w:tc>
          <w:tcPr>
            <w:tcW w:w="2386" w:type="dxa"/>
            <w:gridSpan w:val="2"/>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Pr="000B45C3" w:rsidRDefault="00EE74D0">
            <w:pPr>
              <w:spacing w:before="100" w:after="0" w:line="240" w:lineRule="auto"/>
              <w:jc w:val="both"/>
            </w:pPr>
            <w:r>
              <w:rPr>
                <w:rFonts w:ascii="Times New Roman" w:hAnsi="Times New Roman"/>
                <w:sz w:val="26"/>
              </w:rPr>
              <w:t>Однокімнатна</w:t>
            </w:r>
          </w:p>
        </w:tc>
        <w:tc>
          <w:tcPr>
            <w:tcW w:w="2301"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r>
      <w:tr w:rsidR="00EE74D0" w:rsidRPr="000B45C3">
        <w:trPr>
          <w:trHeight w:val="1"/>
        </w:trPr>
        <w:tc>
          <w:tcPr>
            <w:tcW w:w="238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Pr="000B45C3" w:rsidRDefault="00EE74D0">
            <w:pPr>
              <w:spacing w:before="100" w:after="0" w:line="240" w:lineRule="auto"/>
              <w:jc w:val="both"/>
            </w:pPr>
            <w:r>
              <w:rPr>
                <w:rFonts w:ascii="Times New Roman" w:hAnsi="Times New Roman"/>
                <w:sz w:val="26"/>
              </w:rPr>
              <w:t>Двокімнатна</w:t>
            </w:r>
          </w:p>
        </w:tc>
        <w:tc>
          <w:tcPr>
            <w:tcW w:w="23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r>
      <w:tr w:rsidR="00EE74D0" w:rsidRPr="000B45C3">
        <w:trPr>
          <w:trHeight w:val="1"/>
        </w:trPr>
        <w:tc>
          <w:tcPr>
            <w:tcW w:w="238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Pr="000B45C3" w:rsidRDefault="00EE74D0">
            <w:pPr>
              <w:spacing w:before="100" w:after="0" w:line="240" w:lineRule="auto"/>
              <w:jc w:val="both"/>
            </w:pPr>
            <w:r>
              <w:rPr>
                <w:rFonts w:ascii="Times New Roman" w:hAnsi="Times New Roman"/>
                <w:sz w:val="26"/>
              </w:rPr>
              <w:t>Трикімнатна</w:t>
            </w:r>
          </w:p>
        </w:tc>
        <w:tc>
          <w:tcPr>
            <w:tcW w:w="23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r>
      <w:tr w:rsidR="00EE74D0" w:rsidRPr="000B45C3">
        <w:trPr>
          <w:trHeight w:val="1"/>
        </w:trPr>
        <w:tc>
          <w:tcPr>
            <w:tcW w:w="238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Pr="000B45C3" w:rsidRDefault="00EE74D0">
            <w:pPr>
              <w:spacing w:before="100" w:after="0" w:line="240" w:lineRule="auto"/>
              <w:jc w:val="both"/>
            </w:pPr>
            <w:r>
              <w:rPr>
                <w:rFonts w:ascii="Times New Roman" w:hAnsi="Times New Roman"/>
                <w:sz w:val="26"/>
              </w:rPr>
              <w:t>Чотирикімнатна</w:t>
            </w:r>
          </w:p>
        </w:tc>
        <w:tc>
          <w:tcPr>
            <w:tcW w:w="23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r>
      <w:tr w:rsidR="00EE74D0" w:rsidRPr="000B45C3">
        <w:trPr>
          <w:trHeight w:val="1"/>
        </w:trPr>
        <w:tc>
          <w:tcPr>
            <w:tcW w:w="238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Pr="000B45C3" w:rsidRDefault="00EE74D0">
            <w:pPr>
              <w:spacing w:before="100" w:after="0" w:line="240" w:lineRule="auto"/>
              <w:jc w:val="both"/>
            </w:pPr>
            <w:r>
              <w:rPr>
                <w:rFonts w:ascii="Times New Roman" w:hAnsi="Times New Roman"/>
                <w:sz w:val="26"/>
              </w:rPr>
              <w:t>П’ятикімнатна</w:t>
            </w:r>
          </w:p>
        </w:tc>
        <w:tc>
          <w:tcPr>
            <w:tcW w:w="23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r>
      <w:tr w:rsidR="00EE74D0" w:rsidRPr="000B45C3">
        <w:trPr>
          <w:trHeight w:val="1"/>
        </w:trPr>
        <w:tc>
          <w:tcPr>
            <w:tcW w:w="238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Pr="000B45C3" w:rsidRDefault="00EE74D0">
            <w:pPr>
              <w:spacing w:before="100" w:after="0" w:line="240" w:lineRule="auto"/>
              <w:jc w:val="both"/>
            </w:pPr>
            <w:r>
              <w:rPr>
                <w:rFonts w:ascii="Times New Roman" w:hAnsi="Times New Roman"/>
                <w:sz w:val="26"/>
              </w:rPr>
              <w:t>Шестикімнатна</w:t>
            </w:r>
          </w:p>
        </w:tc>
        <w:tc>
          <w:tcPr>
            <w:tcW w:w="23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r>
      <w:tr w:rsidR="00EE74D0" w:rsidRPr="000B45C3">
        <w:trPr>
          <w:trHeight w:val="1"/>
        </w:trPr>
        <w:tc>
          <w:tcPr>
            <w:tcW w:w="238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Pr="000B45C3" w:rsidRDefault="00EE74D0">
            <w:pPr>
              <w:spacing w:before="100" w:after="0" w:line="240" w:lineRule="auto"/>
              <w:jc w:val="both"/>
            </w:pPr>
            <w:r>
              <w:rPr>
                <w:rFonts w:ascii="Times New Roman" w:hAnsi="Times New Roman"/>
                <w:sz w:val="26"/>
              </w:rPr>
              <w:t>Семикімнатна</w:t>
            </w:r>
          </w:p>
        </w:tc>
        <w:tc>
          <w:tcPr>
            <w:tcW w:w="23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r>
      <w:tr w:rsidR="00EE74D0" w:rsidRPr="000B45C3">
        <w:trPr>
          <w:trHeight w:val="1"/>
        </w:trPr>
        <w:tc>
          <w:tcPr>
            <w:tcW w:w="238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Pr="000B45C3" w:rsidRDefault="00EE74D0">
            <w:pPr>
              <w:spacing w:before="100" w:after="0" w:line="240" w:lineRule="auto"/>
            </w:pPr>
            <w:r>
              <w:rPr>
                <w:rFonts w:ascii="Times New Roman" w:hAnsi="Times New Roman"/>
                <w:sz w:val="26"/>
              </w:rPr>
              <w:t>Восьмикімнатна і більше </w:t>
            </w:r>
          </w:p>
        </w:tc>
        <w:tc>
          <w:tcPr>
            <w:tcW w:w="23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r>
      <w:tr w:rsidR="00EE74D0" w:rsidRPr="000B45C3">
        <w:trPr>
          <w:trHeight w:val="1"/>
        </w:trPr>
        <w:tc>
          <w:tcPr>
            <w:tcW w:w="1193"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Pr="000B45C3" w:rsidRDefault="00EE74D0">
            <w:pPr>
              <w:spacing w:before="100" w:after="0" w:line="240" w:lineRule="auto"/>
              <w:jc w:val="both"/>
            </w:pPr>
            <w:r>
              <w:rPr>
                <w:rFonts w:ascii="Times New Roman" w:hAnsi="Times New Roman"/>
                <w:sz w:val="26"/>
              </w:rPr>
              <w:t>Усього</w:t>
            </w:r>
          </w:p>
        </w:tc>
        <w:tc>
          <w:tcPr>
            <w:tcW w:w="11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c>
          <w:tcPr>
            <w:tcW w:w="23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E74D0" w:rsidRDefault="00EE74D0">
            <w:pPr>
              <w:spacing w:before="100" w:after="0" w:line="240" w:lineRule="auto"/>
              <w:jc w:val="both"/>
              <w:rPr>
                <w:rFonts w:cs="Calibri"/>
              </w:rPr>
            </w:pPr>
          </w:p>
        </w:tc>
      </w:tr>
    </w:tbl>
    <w:p w:rsidR="00EE74D0" w:rsidRPr="005C5CED" w:rsidRDefault="00EE74D0" w:rsidP="001850F4">
      <w:pPr>
        <w:pStyle w:val="a"/>
        <w:rPr>
          <w:rFonts w:ascii="Times New Roman" w:hAnsi="Times New Roman"/>
        </w:rPr>
      </w:pPr>
      <w:r w:rsidRPr="005C5CED">
        <w:rPr>
          <w:rFonts w:ascii="Times New Roman" w:hAnsi="Times New Roman"/>
        </w:rPr>
        <w:t>Загальна площа вбудовано-прибудованих приміщень, кв. метрів ______,</w:t>
      </w:r>
    </w:p>
    <w:p w:rsidR="00EE74D0" w:rsidRPr="005C5CED" w:rsidRDefault="00EE74D0" w:rsidP="001850F4">
      <w:pPr>
        <w:pStyle w:val="a"/>
        <w:rPr>
          <w:rFonts w:ascii="Times New Roman" w:hAnsi="Times New Roman"/>
        </w:rPr>
      </w:pPr>
      <w:r w:rsidRPr="005C5CED">
        <w:rPr>
          <w:rFonts w:ascii="Times New Roman" w:hAnsi="Times New Roman"/>
        </w:rPr>
        <w:t>характеристика інших нежитлових приміщень (за наявності):</w:t>
      </w:r>
    </w:p>
    <w:p w:rsidR="00EE74D0" w:rsidRPr="005C5CED" w:rsidRDefault="00EE74D0" w:rsidP="001850F4">
      <w:pPr>
        <w:pStyle w:val="a"/>
        <w:spacing w:after="240"/>
        <w:rPr>
          <w:rFonts w:ascii="Times New Roman" w:hAnsi="Times New Roman"/>
        </w:rPr>
      </w:pPr>
      <w:r w:rsidRPr="005C5CED">
        <w:rPr>
          <w:rFonts w:ascii="Times New Roman" w:hAnsi="Times New Roman"/>
        </w:rPr>
        <w:t xml:space="preserve">загальна площа нежитлових приміщень об’єкта будівництва, </w:t>
      </w:r>
      <w:r w:rsidRPr="005C5CED">
        <w:rPr>
          <w:rFonts w:ascii="Times New Roman" w:hAnsi="Times New Roman"/>
        </w:rPr>
        <w:br/>
        <w:t>кв. метрів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848"/>
        <w:gridCol w:w="1701"/>
        <w:gridCol w:w="2233"/>
      </w:tblGrid>
      <w:tr w:rsidR="00EE74D0" w:rsidRPr="005C5CED" w:rsidTr="00005E5E">
        <w:tc>
          <w:tcPr>
            <w:tcW w:w="2505" w:type="dxa"/>
            <w:vAlign w:val="center"/>
          </w:tcPr>
          <w:p w:rsidR="00EE74D0" w:rsidRPr="005C5CED" w:rsidRDefault="00EE74D0" w:rsidP="00005E5E">
            <w:pPr>
              <w:pStyle w:val="a"/>
              <w:ind w:firstLine="0"/>
              <w:jc w:val="center"/>
              <w:rPr>
                <w:rFonts w:ascii="Times New Roman" w:hAnsi="Times New Roman"/>
                <w:szCs w:val="26"/>
              </w:rPr>
            </w:pPr>
            <w:r w:rsidRPr="005C5CED">
              <w:rPr>
                <w:rFonts w:ascii="Times New Roman" w:hAnsi="Times New Roman"/>
                <w:szCs w:val="26"/>
              </w:rPr>
              <w:t>Найменування нежитлового приміщення</w:t>
            </w:r>
          </w:p>
        </w:tc>
        <w:tc>
          <w:tcPr>
            <w:tcW w:w="2848" w:type="dxa"/>
            <w:vAlign w:val="center"/>
          </w:tcPr>
          <w:p w:rsidR="00EE74D0" w:rsidRPr="005C5CED" w:rsidRDefault="00EE74D0" w:rsidP="00005E5E">
            <w:pPr>
              <w:pStyle w:val="a"/>
              <w:ind w:firstLine="0"/>
              <w:jc w:val="center"/>
              <w:rPr>
                <w:rFonts w:ascii="Times New Roman" w:hAnsi="Times New Roman"/>
                <w:szCs w:val="26"/>
              </w:rPr>
            </w:pPr>
            <w:r w:rsidRPr="005C5CED">
              <w:rPr>
                <w:rFonts w:ascii="Times New Roman" w:hAnsi="Times New Roman"/>
                <w:szCs w:val="26"/>
              </w:rPr>
              <w:t>Функціональне призначення нежитлового приміщення (для житлових будинків)</w:t>
            </w:r>
          </w:p>
        </w:tc>
        <w:tc>
          <w:tcPr>
            <w:tcW w:w="1701" w:type="dxa"/>
            <w:vAlign w:val="center"/>
          </w:tcPr>
          <w:p w:rsidR="00EE74D0" w:rsidRPr="005C5CED" w:rsidRDefault="00EE74D0" w:rsidP="00005E5E">
            <w:pPr>
              <w:pStyle w:val="a"/>
              <w:ind w:firstLine="0"/>
              <w:jc w:val="center"/>
              <w:rPr>
                <w:rFonts w:ascii="Times New Roman" w:hAnsi="Times New Roman"/>
                <w:szCs w:val="26"/>
              </w:rPr>
            </w:pPr>
            <w:r w:rsidRPr="005C5CED">
              <w:rPr>
                <w:rFonts w:ascii="Times New Roman" w:hAnsi="Times New Roman"/>
                <w:szCs w:val="26"/>
              </w:rPr>
              <w:t xml:space="preserve">Загальна площа, </w:t>
            </w:r>
            <w:r w:rsidRPr="005C5CED">
              <w:rPr>
                <w:rFonts w:ascii="Times New Roman" w:hAnsi="Times New Roman"/>
                <w:szCs w:val="26"/>
              </w:rPr>
              <w:br/>
              <w:t>кв. метрів</w:t>
            </w:r>
          </w:p>
        </w:tc>
        <w:tc>
          <w:tcPr>
            <w:tcW w:w="2233" w:type="dxa"/>
            <w:vAlign w:val="center"/>
          </w:tcPr>
          <w:p w:rsidR="00EE74D0" w:rsidRPr="005C5CED" w:rsidRDefault="00EE74D0" w:rsidP="00005E5E">
            <w:pPr>
              <w:pStyle w:val="a"/>
              <w:ind w:firstLine="0"/>
              <w:jc w:val="center"/>
              <w:rPr>
                <w:rFonts w:ascii="Times New Roman" w:hAnsi="Times New Roman"/>
                <w:szCs w:val="26"/>
              </w:rPr>
            </w:pPr>
            <w:r w:rsidRPr="005C5CED">
              <w:rPr>
                <w:rFonts w:ascii="Times New Roman" w:hAnsi="Times New Roman"/>
                <w:szCs w:val="26"/>
              </w:rPr>
              <w:t>Технічні характеристики</w:t>
            </w:r>
          </w:p>
        </w:tc>
      </w:tr>
    </w:tbl>
    <w:p w:rsidR="00EE74D0" w:rsidRPr="005C5CED" w:rsidRDefault="00EE74D0" w:rsidP="001850F4">
      <w:pPr>
        <w:pStyle w:val="a"/>
        <w:jc w:val="both"/>
        <w:rPr>
          <w:rFonts w:ascii="Times New Roman" w:hAnsi="Times New Roman"/>
          <w:szCs w:val="26"/>
        </w:rPr>
      </w:pPr>
      <w:r w:rsidRPr="005C5CED">
        <w:rPr>
          <w:rFonts w:ascii="Times New Roman" w:hAnsi="Times New Roman"/>
          <w:szCs w:val="26"/>
        </w:rPr>
        <w:t xml:space="preserve">З метою забезпечення ведення обліку повідомлень про початок виконання підготовчих та будівельних робіт та внесених змін до них; декларацій про початок виконання підготовчих та будівельних робіт, внесених змін до них, повернення на доопрацювання для усунення виявлених недоліків та скасування їх реєстрації; дозволів на виконання будівельних робіт, відмов у їх видачі та анульованих дозволів; декларацій про готовність об’єкта до експлуатації, внесених змін до них, повернення на доопрацювання для усунення виявлених недоліків та скасування їх реєстрації; сертифікатів та відмов у їх видачі відповідно до Закону України “Про захист персональних даних” я, </w:t>
      </w:r>
      <w:r>
        <w:rPr>
          <w:rStyle w:val="longtext"/>
          <w:rFonts w:ascii="Times New Roman" w:hAnsi="Times New Roman"/>
          <w:b/>
          <w:i/>
          <w:spacing w:val="-4"/>
          <w:sz w:val="28"/>
          <w:szCs w:val="28"/>
          <w:u w:val="single"/>
        </w:rPr>
        <w:t>Іванов Іван Іванович</w:t>
      </w:r>
      <w:r>
        <w:rPr>
          <w:rStyle w:val="longtext"/>
          <w:rFonts w:ascii="Times New Roman" w:hAnsi="Times New Roman"/>
          <w:b/>
          <w:spacing w:val="-4"/>
          <w:sz w:val="28"/>
          <w:szCs w:val="28"/>
        </w:rPr>
        <w:t>,</w:t>
      </w:r>
    </w:p>
    <w:p w:rsidR="00EE74D0" w:rsidRPr="005C5CED" w:rsidRDefault="00EE74D0" w:rsidP="001850F4">
      <w:pPr>
        <w:pStyle w:val="a"/>
        <w:spacing w:before="0"/>
        <w:ind w:firstLine="2552"/>
        <w:rPr>
          <w:rFonts w:ascii="Times New Roman" w:hAnsi="Times New Roman"/>
          <w:sz w:val="20"/>
        </w:rPr>
      </w:pPr>
      <w:r w:rsidRPr="005C5CED">
        <w:rPr>
          <w:rFonts w:ascii="Times New Roman" w:hAnsi="Times New Roman"/>
          <w:sz w:val="20"/>
        </w:rPr>
        <w:t>(прізвище, ім’я та по батькові фізичної особи)</w:t>
      </w:r>
    </w:p>
    <w:p w:rsidR="00EE74D0" w:rsidRPr="005C5CED" w:rsidRDefault="00EE74D0" w:rsidP="001850F4">
      <w:pPr>
        <w:pStyle w:val="a"/>
        <w:ind w:firstLine="0"/>
        <w:jc w:val="both"/>
        <w:rPr>
          <w:rFonts w:ascii="Times New Roman" w:hAnsi="Times New Roman"/>
          <w:szCs w:val="26"/>
        </w:rPr>
      </w:pPr>
      <w:r w:rsidRPr="005C5CED">
        <w:rPr>
          <w:rFonts w:ascii="Times New Roman" w:hAnsi="Times New Roman"/>
          <w:szCs w:val="26"/>
        </w:rPr>
        <w:t>даю згоду на оброблення моїх персональних даних.</w:t>
      </w:r>
    </w:p>
    <w:p w:rsidR="00EE74D0" w:rsidRPr="005C5CED" w:rsidRDefault="00EE74D0" w:rsidP="001850F4">
      <w:pPr>
        <w:pStyle w:val="a"/>
        <w:spacing w:after="240"/>
        <w:jc w:val="both"/>
        <w:rPr>
          <w:rFonts w:ascii="Times New Roman" w:hAnsi="Times New Roman"/>
          <w:szCs w:val="26"/>
        </w:rPr>
      </w:pPr>
      <w:r w:rsidRPr="005C5CED">
        <w:rPr>
          <w:rFonts w:ascii="Times New Roman" w:hAnsi="Times New Roman"/>
          <w:szCs w:val="26"/>
        </w:rPr>
        <w:t>Мені відомо, що за подання не в повному обсязі та недостовірних даних, зазначених у цій декларації, та виконання будівельних робіт без зареєстрованої декларації, з порушенням вимог, визначених проектною документацією, державними будівельними нормами, стандартами і правилами, встановлена відповідальність відповідно до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2964"/>
        <w:gridCol w:w="3096"/>
      </w:tblGrid>
      <w:tr w:rsidR="00EE74D0" w:rsidRPr="00440225" w:rsidTr="00005E5E">
        <w:trPr>
          <w:trHeight w:val="591"/>
        </w:trPr>
        <w:tc>
          <w:tcPr>
            <w:tcW w:w="3227" w:type="dxa"/>
          </w:tcPr>
          <w:p w:rsidR="00EE74D0" w:rsidRPr="005C5CED" w:rsidRDefault="00EE74D0" w:rsidP="00005E5E">
            <w:pPr>
              <w:pStyle w:val="a"/>
              <w:ind w:firstLine="0"/>
              <w:rPr>
                <w:rFonts w:ascii="Times New Roman" w:hAnsi="Times New Roman"/>
                <w:szCs w:val="26"/>
              </w:rPr>
            </w:pPr>
            <w:r w:rsidRPr="005C5CED">
              <w:rPr>
                <w:rFonts w:ascii="Times New Roman" w:hAnsi="Times New Roman"/>
                <w:szCs w:val="26"/>
              </w:rPr>
              <w:t>Замовник</w:t>
            </w:r>
          </w:p>
        </w:tc>
        <w:tc>
          <w:tcPr>
            <w:tcW w:w="2964" w:type="dxa"/>
          </w:tcPr>
          <w:p w:rsidR="00EE74D0" w:rsidRPr="005C5CED" w:rsidRDefault="00EE74D0" w:rsidP="00005E5E">
            <w:pPr>
              <w:pStyle w:val="a"/>
              <w:ind w:firstLine="0"/>
              <w:jc w:val="both"/>
              <w:rPr>
                <w:rFonts w:ascii="Times New Roman" w:hAnsi="Times New Roman"/>
                <w:szCs w:val="26"/>
              </w:rPr>
            </w:pPr>
            <w:r w:rsidRPr="005C5CED">
              <w:rPr>
                <w:rFonts w:ascii="Times New Roman" w:hAnsi="Times New Roman"/>
                <w:szCs w:val="26"/>
              </w:rPr>
              <w:t>___________________</w:t>
            </w:r>
          </w:p>
          <w:p w:rsidR="00EE74D0" w:rsidRPr="005C5CED" w:rsidRDefault="00EE74D0" w:rsidP="00005E5E">
            <w:pPr>
              <w:pStyle w:val="a"/>
              <w:spacing w:before="0"/>
              <w:ind w:firstLine="0"/>
              <w:jc w:val="center"/>
              <w:rPr>
                <w:rFonts w:ascii="Times New Roman" w:hAnsi="Times New Roman"/>
                <w:sz w:val="20"/>
              </w:rPr>
            </w:pPr>
            <w:r w:rsidRPr="005C5CED">
              <w:rPr>
                <w:rFonts w:ascii="Times New Roman" w:hAnsi="Times New Roman"/>
                <w:sz w:val="20"/>
              </w:rPr>
              <w:t>(підпис)</w:t>
            </w:r>
          </w:p>
        </w:tc>
        <w:tc>
          <w:tcPr>
            <w:tcW w:w="3096" w:type="dxa"/>
          </w:tcPr>
          <w:p w:rsidR="00EE74D0" w:rsidRPr="00C05E14" w:rsidRDefault="00EE74D0" w:rsidP="00005E5E">
            <w:pPr>
              <w:pStyle w:val="a"/>
              <w:ind w:left="330" w:firstLine="0"/>
              <w:jc w:val="both"/>
              <w:rPr>
                <w:rFonts w:ascii="Times New Roman" w:hAnsi="Times New Roman"/>
                <w:sz w:val="28"/>
                <w:szCs w:val="28"/>
                <w:u w:val="single"/>
              </w:rPr>
            </w:pPr>
            <w:r w:rsidRPr="000902D8">
              <w:rPr>
                <w:rFonts w:ascii="Times New Roman" w:hAnsi="Times New Roman"/>
                <w:u w:val="single"/>
              </w:rPr>
              <w:t>Горд</w:t>
            </w:r>
            <w:r>
              <w:rPr>
                <w:rFonts w:ascii="Times New Roman" w:hAnsi="Times New Roman"/>
                <w:u w:val="single"/>
              </w:rPr>
              <w:t>ійчук М.П.</w:t>
            </w:r>
          </w:p>
          <w:p w:rsidR="00EE74D0" w:rsidRPr="00B238DC" w:rsidRDefault="00EE74D0" w:rsidP="00005E5E">
            <w:pPr>
              <w:pStyle w:val="a"/>
              <w:ind w:left="330" w:firstLine="0"/>
              <w:jc w:val="both"/>
              <w:rPr>
                <w:rFonts w:ascii="Times New Roman" w:hAnsi="Times New Roman"/>
                <w:sz w:val="28"/>
                <w:szCs w:val="28"/>
                <w:u w:val="single"/>
              </w:rPr>
            </w:pPr>
            <w:r w:rsidRPr="005C5CED">
              <w:rPr>
                <w:rFonts w:ascii="Times New Roman" w:hAnsi="Times New Roman"/>
                <w:sz w:val="20"/>
              </w:rPr>
              <w:t>(ініціали та прізвище)</w:t>
            </w:r>
          </w:p>
        </w:tc>
      </w:tr>
    </w:tbl>
    <w:p w:rsidR="00EE74D0" w:rsidRDefault="00EE74D0" w:rsidP="001850F4">
      <w:pPr>
        <w:pStyle w:val="a"/>
        <w:ind w:firstLine="0"/>
        <w:jc w:val="both"/>
        <w:rPr>
          <w:rFonts w:ascii="Times New Roman" w:hAnsi="Times New Roman"/>
          <w:szCs w:val="26"/>
        </w:rPr>
      </w:pPr>
      <w:r>
        <w:rPr>
          <w:rFonts w:ascii="Times New Roman" w:hAnsi="Times New Roman"/>
          <w:szCs w:val="26"/>
        </w:rPr>
        <w:t>МП</w:t>
      </w:r>
    </w:p>
    <w:p w:rsidR="00EE74D0" w:rsidRPr="005C5CED" w:rsidRDefault="00EE74D0" w:rsidP="0025216D">
      <w:pPr>
        <w:pStyle w:val="a"/>
        <w:ind w:firstLine="0"/>
        <w:rPr>
          <w:rFonts w:ascii="Times New Roman" w:hAnsi="Times New Roman"/>
          <w:szCs w:val="26"/>
        </w:rPr>
      </w:pPr>
      <w:r w:rsidRPr="005C5CED">
        <w:rPr>
          <w:rFonts w:ascii="Times New Roman" w:hAnsi="Times New Roman"/>
          <w:szCs w:val="26"/>
        </w:rPr>
        <w:t>Зареєстровано _</w:t>
      </w:r>
      <w:r w:rsidRPr="0025216D">
        <w:rPr>
          <w:rFonts w:ascii="Times New Roman" w:hAnsi="Times New Roman"/>
          <w:b/>
          <w:sz w:val="24"/>
          <w:szCs w:val="24"/>
        </w:rPr>
        <w:t xml:space="preserve">Управління Державної архітектурно-будівельної інспекції </w:t>
      </w:r>
      <w:r>
        <w:rPr>
          <w:rFonts w:ascii="Times New Roman" w:hAnsi="Times New Roman"/>
          <w:b/>
          <w:sz w:val="24"/>
          <w:szCs w:val="24"/>
        </w:rPr>
        <w:t xml:space="preserve">                            </w:t>
      </w:r>
      <w:r w:rsidRPr="0025216D">
        <w:rPr>
          <w:rFonts w:ascii="Times New Roman" w:hAnsi="Times New Roman"/>
          <w:b/>
          <w:sz w:val="24"/>
          <w:szCs w:val="24"/>
        </w:rPr>
        <w:t>у Чернігівській області_____________</w:t>
      </w:r>
    </w:p>
    <w:p w:rsidR="00EE74D0" w:rsidRPr="005C5CED" w:rsidRDefault="00EE74D0" w:rsidP="001850F4">
      <w:pPr>
        <w:pStyle w:val="a"/>
        <w:spacing w:before="0"/>
        <w:ind w:firstLine="3124"/>
        <w:jc w:val="both"/>
        <w:rPr>
          <w:rFonts w:ascii="Times New Roman" w:hAnsi="Times New Roman"/>
          <w:sz w:val="20"/>
        </w:rPr>
      </w:pPr>
      <w:r w:rsidRPr="005C5CED">
        <w:rPr>
          <w:rFonts w:ascii="Times New Roman" w:hAnsi="Times New Roman"/>
          <w:sz w:val="20"/>
        </w:rPr>
        <w:t>(найменування органу)</w:t>
      </w:r>
    </w:p>
    <w:p w:rsidR="00EE74D0" w:rsidRPr="005C5CED" w:rsidRDefault="00EE74D0" w:rsidP="001850F4">
      <w:pPr>
        <w:pStyle w:val="a"/>
        <w:ind w:firstLine="0"/>
        <w:jc w:val="both"/>
        <w:outlineLvl w:val="0"/>
        <w:rPr>
          <w:rFonts w:ascii="Times New Roman" w:hAnsi="Times New Roman"/>
          <w:szCs w:val="26"/>
        </w:rPr>
      </w:pPr>
      <w:r w:rsidRPr="005C5CED">
        <w:rPr>
          <w:rFonts w:ascii="Times New Roman" w:hAnsi="Times New Roman"/>
          <w:szCs w:val="26"/>
        </w:rPr>
        <w:t>____ ____________ 20__ р. № _______________</w:t>
      </w:r>
    </w:p>
    <w:p w:rsidR="00EE74D0" w:rsidRPr="005C5CED" w:rsidRDefault="00EE74D0" w:rsidP="001850F4">
      <w:pPr>
        <w:pStyle w:val="a"/>
        <w:ind w:firstLine="0"/>
        <w:jc w:val="both"/>
        <w:rPr>
          <w:rFonts w:ascii="Times New Roman" w:hAnsi="Times New Roman"/>
          <w:szCs w:val="26"/>
        </w:rPr>
      </w:pPr>
      <w:r w:rsidRPr="005C5CED">
        <w:rPr>
          <w:rFonts w:ascii="Times New Roman" w:hAnsi="Times New Roman"/>
          <w:szCs w:val="26"/>
        </w:rPr>
        <w:t>____________   ____________________________</w:t>
      </w:r>
    </w:p>
    <w:p w:rsidR="00EE74D0" w:rsidRPr="00D12958" w:rsidRDefault="00EE74D0" w:rsidP="001850F4">
      <w:pPr>
        <w:rPr>
          <w:rFonts w:ascii="Times New Roman" w:hAnsi="Times New Roman"/>
        </w:rPr>
      </w:pPr>
    </w:p>
    <w:p w:rsidR="00EE74D0" w:rsidRPr="00D12958" w:rsidRDefault="00EE74D0" w:rsidP="001850F4">
      <w:pPr>
        <w:rPr>
          <w:rFonts w:ascii="Times New Roman" w:hAnsi="Times New Roman"/>
        </w:rPr>
      </w:pPr>
      <w:r w:rsidRPr="00D12958">
        <w:rPr>
          <w:rFonts w:ascii="Times New Roman" w:hAnsi="Times New Roman"/>
        </w:rPr>
        <w:t>МП</w:t>
      </w:r>
    </w:p>
    <w:tbl>
      <w:tblPr>
        <w:tblW w:w="10500" w:type="dxa"/>
        <w:jc w:val="center"/>
        <w:tblCellSpacing w:w="22" w:type="dxa"/>
        <w:tblCellMar>
          <w:top w:w="60" w:type="dxa"/>
          <w:left w:w="60" w:type="dxa"/>
          <w:bottom w:w="60" w:type="dxa"/>
          <w:right w:w="60" w:type="dxa"/>
        </w:tblCellMar>
        <w:tblLook w:val="00A0"/>
      </w:tblPr>
      <w:tblGrid>
        <w:gridCol w:w="1518"/>
        <w:gridCol w:w="8982"/>
      </w:tblGrid>
      <w:tr w:rsidR="00EE74D0" w:rsidRPr="00440225" w:rsidTr="00005E5E">
        <w:trPr>
          <w:tblCellSpacing w:w="22" w:type="dxa"/>
          <w:jc w:val="center"/>
        </w:trPr>
        <w:tc>
          <w:tcPr>
            <w:tcW w:w="700" w:type="pct"/>
          </w:tcPr>
          <w:p w:rsidR="00EE74D0" w:rsidRDefault="00EE74D0" w:rsidP="00005E5E">
            <w:pPr>
              <w:pStyle w:val="NormalWeb"/>
              <w:jc w:val="both"/>
            </w:pPr>
            <w:r w:rsidRPr="00394197">
              <w:rPr>
                <w:b/>
                <w:bCs/>
              </w:rPr>
              <w:t>Примітки.</w:t>
            </w:r>
          </w:p>
        </w:tc>
        <w:tc>
          <w:tcPr>
            <w:tcW w:w="4300" w:type="pct"/>
          </w:tcPr>
          <w:p w:rsidR="00EE74D0" w:rsidRPr="00D12958" w:rsidRDefault="00EE74D0" w:rsidP="00005E5E">
            <w:pPr>
              <w:pStyle w:val="NormalWeb"/>
              <w:jc w:val="both"/>
              <w:rPr>
                <w:sz w:val="16"/>
                <w:szCs w:val="16"/>
              </w:rPr>
            </w:pPr>
            <w:r w:rsidRPr="00D12958">
              <w:rPr>
                <w:sz w:val="16"/>
                <w:szCs w:val="16"/>
              </w:rPr>
              <w:t>1. Кожна сторінка цієї декларації підписується замовником та засвідчується його печаткою (за наявності).</w:t>
            </w:r>
          </w:p>
          <w:p w:rsidR="00EE74D0" w:rsidRPr="00D12958" w:rsidRDefault="00EE74D0" w:rsidP="00005E5E">
            <w:pPr>
              <w:pStyle w:val="NormalWeb"/>
              <w:jc w:val="both"/>
              <w:rPr>
                <w:sz w:val="16"/>
                <w:szCs w:val="16"/>
              </w:rPr>
            </w:pPr>
            <w:r w:rsidRPr="00D12958">
              <w:rPr>
                <w:sz w:val="16"/>
                <w:szCs w:val="16"/>
              </w:rPr>
              <w:t>2. Реконструкція, реставрація або капітальний ремонт об'єктів будівництва без зміни зовнішніх геометричних розмірів їхніх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p>
          <w:p w:rsidR="00EE74D0" w:rsidRDefault="00EE74D0" w:rsidP="00005E5E">
            <w:pPr>
              <w:pStyle w:val="NormalWeb"/>
              <w:jc w:val="both"/>
              <w:rPr>
                <w:sz w:val="16"/>
                <w:szCs w:val="16"/>
              </w:rPr>
            </w:pPr>
            <w:r w:rsidRPr="00D12958">
              <w:rPr>
                <w:sz w:val="16"/>
                <w:szCs w:val="16"/>
              </w:rPr>
              <w:t>3. Об'єкт має такі основні показники, як потужність, продуктивність, виробнича площа, протяжність, місткість, обсяг, пропускна спроможність, кількість робочих місць тощо (заповнюється в одиницях вимірювання відповідно до цільової продукції або основних видів послуг).</w:t>
            </w:r>
          </w:p>
          <w:p w:rsidR="00EE74D0" w:rsidRPr="00D12958" w:rsidRDefault="00EE74D0" w:rsidP="00005E5E">
            <w:pPr>
              <w:pStyle w:val="NormalWeb"/>
              <w:jc w:val="both"/>
              <w:rPr>
                <w:sz w:val="16"/>
                <w:szCs w:val="16"/>
              </w:rPr>
            </w:pPr>
            <w:r w:rsidRPr="00D12958">
              <w:rPr>
                <w:sz w:val="16"/>
                <w:szCs w:val="16"/>
              </w:rPr>
              <w:t>4. Відомості щодо експертизи проекту будівництва зазначаються стосовно об'єктів, для яких проведення експертизи є обов'язковим, чи у разі проведення експертизи за бажанням замовника.</w:t>
            </w:r>
          </w:p>
          <w:p w:rsidR="00EE74D0" w:rsidRDefault="00EE74D0" w:rsidP="00005E5E">
            <w:pPr>
              <w:pStyle w:val="NormalWeb"/>
              <w:jc w:val="both"/>
            </w:pPr>
            <w:r w:rsidRPr="00D12958">
              <w:rPr>
                <w:sz w:val="16"/>
                <w:szCs w:val="16"/>
              </w:rPr>
              <w:t>5. Відомості щодо загальної площі будівлі відповідно до проектної документації та характеристики житлових будинків для об'єктів інженерно-транспортної інфраструктури не зазначаються.</w:t>
            </w:r>
            <w:r w:rsidRPr="00394197">
              <w:t>  </w:t>
            </w:r>
          </w:p>
        </w:tc>
      </w:tr>
    </w:tbl>
    <w:p w:rsidR="00EE74D0" w:rsidRDefault="00EE74D0">
      <w:pPr>
        <w:spacing w:after="0" w:line="240" w:lineRule="auto"/>
        <w:ind w:left="1276" w:firstLine="567"/>
        <w:jc w:val="right"/>
        <w:rPr>
          <w:rFonts w:ascii="Antiqua" w:hAnsi="Antiqua" w:cs="Antiqua"/>
          <w:sz w:val="26"/>
        </w:rPr>
      </w:pPr>
      <w:r>
        <w:rPr>
          <w:rFonts w:ascii="Times New Roman" w:hAnsi="Times New Roman"/>
          <w:i/>
          <w:sz w:val="20"/>
        </w:rPr>
        <w:t>КабінетуМіністрівУкраїнивід 21.10.2015 р. N 879)</w:t>
      </w:r>
    </w:p>
    <w:sectPr w:rsidR="00EE74D0" w:rsidSect="00503C38">
      <w:headerReference w:type="even" r:id="rId6"/>
      <w:headerReference w:type="default" r:id="rId7"/>
      <w:footerReference w:type="even" r:id="rId8"/>
      <w:footerReference w:type="default" r:id="rId9"/>
      <w:headerReference w:type="first" r:id="rId10"/>
      <w:footerReference w:type="first" r:id="rId11"/>
      <w:pgSz w:w="11906" w:h="16838"/>
      <w:pgMar w:top="79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4D0" w:rsidRDefault="00EE74D0">
      <w:r>
        <w:separator/>
      </w:r>
    </w:p>
  </w:endnote>
  <w:endnote w:type="continuationSeparator" w:id="0">
    <w:p w:rsidR="00EE74D0" w:rsidRDefault="00EE74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D0" w:rsidRDefault="00EE74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D0" w:rsidRDefault="00EE74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D0" w:rsidRDefault="00EE7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4D0" w:rsidRDefault="00EE74D0">
      <w:r>
        <w:separator/>
      </w:r>
    </w:p>
  </w:footnote>
  <w:footnote w:type="continuationSeparator" w:id="0">
    <w:p w:rsidR="00EE74D0" w:rsidRDefault="00EE7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D0" w:rsidRDefault="00EE74D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9.6pt;height:219.8pt;rotation:315;z-index:-251658752;mso-position-horizontal:center;mso-position-horizontal-relative:margin;mso-position-vertical:center;mso-position-vertical-relative:margin" o:allowincell="f" fillcolor="silver" stroked="f">
          <v:fill opacity=".5"/>
          <v:textpath style="font-family:&quot;Calibri&quot;;font-size:1pt" string="Зразок"/>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D0" w:rsidRDefault="00EE74D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9.6pt;height:219.8pt;rotation:315;z-index:-251657728;mso-position-horizontal:center;mso-position-horizontal-relative:margin;mso-position-vertical:center;mso-position-vertical-relative:margin" o:allowincell="f" fillcolor="silver" stroked="f">
          <v:fill opacity=".5"/>
          <v:textpath style="font-family:&quot;Calibri&quot;;font-size:1pt" string="Зразок"/>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D0" w:rsidRDefault="00EE74D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9.6pt;height:219.8pt;rotation:315;z-index:-251659776;mso-position-horizontal:center;mso-position-horizontal-relative:margin;mso-position-vertical:center;mso-position-vertical-relative:margin" o:allowincell="f" fillcolor="silver" stroked="f">
          <v:fill opacity=".5"/>
          <v:textpath style="font-family:&quot;Calibri&quot;;font-size:1pt" string="Зразок"/>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DF4"/>
    <w:rsid w:val="00005E5E"/>
    <w:rsid w:val="00006DE9"/>
    <w:rsid w:val="00013427"/>
    <w:rsid w:val="00017F7F"/>
    <w:rsid w:val="0002064B"/>
    <w:rsid w:val="00044695"/>
    <w:rsid w:val="0004635C"/>
    <w:rsid w:val="000531E9"/>
    <w:rsid w:val="00072088"/>
    <w:rsid w:val="00073FCC"/>
    <w:rsid w:val="000902D8"/>
    <w:rsid w:val="000A7390"/>
    <w:rsid w:val="000B45C3"/>
    <w:rsid w:val="00114B27"/>
    <w:rsid w:val="001266D0"/>
    <w:rsid w:val="001413B0"/>
    <w:rsid w:val="001534B7"/>
    <w:rsid w:val="001850F4"/>
    <w:rsid w:val="001A6A0A"/>
    <w:rsid w:val="001C2C92"/>
    <w:rsid w:val="001E3B32"/>
    <w:rsid w:val="001E739A"/>
    <w:rsid w:val="0022274B"/>
    <w:rsid w:val="00232A5C"/>
    <w:rsid w:val="002408BF"/>
    <w:rsid w:val="0025216D"/>
    <w:rsid w:val="00262ED7"/>
    <w:rsid w:val="002709CC"/>
    <w:rsid w:val="00274A3B"/>
    <w:rsid w:val="00290355"/>
    <w:rsid w:val="00292016"/>
    <w:rsid w:val="00295D80"/>
    <w:rsid w:val="002D72FD"/>
    <w:rsid w:val="002E2B9C"/>
    <w:rsid w:val="002E4405"/>
    <w:rsid w:val="00302766"/>
    <w:rsid w:val="00304990"/>
    <w:rsid w:val="00311CEC"/>
    <w:rsid w:val="00316D40"/>
    <w:rsid w:val="00333F66"/>
    <w:rsid w:val="003371A0"/>
    <w:rsid w:val="00353A12"/>
    <w:rsid w:val="0035488F"/>
    <w:rsid w:val="0036678E"/>
    <w:rsid w:val="00377BEC"/>
    <w:rsid w:val="003856F8"/>
    <w:rsid w:val="00394197"/>
    <w:rsid w:val="003C54B5"/>
    <w:rsid w:val="003F01CF"/>
    <w:rsid w:val="003F4F9B"/>
    <w:rsid w:val="00400421"/>
    <w:rsid w:val="00406B2C"/>
    <w:rsid w:val="00440225"/>
    <w:rsid w:val="0047024D"/>
    <w:rsid w:val="004A1239"/>
    <w:rsid w:val="004A3258"/>
    <w:rsid w:val="004C6711"/>
    <w:rsid w:val="004C765D"/>
    <w:rsid w:val="004F3FA5"/>
    <w:rsid w:val="00503C38"/>
    <w:rsid w:val="00507B36"/>
    <w:rsid w:val="005267AB"/>
    <w:rsid w:val="00527C92"/>
    <w:rsid w:val="00545B42"/>
    <w:rsid w:val="00551AC6"/>
    <w:rsid w:val="00556AAA"/>
    <w:rsid w:val="005743F8"/>
    <w:rsid w:val="005809B4"/>
    <w:rsid w:val="00592313"/>
    <w:rsid w:val="005A2ACC"/>
    <w:rsid w:val="005A738A"/>
    <w:rsid w:val="005C5CED"/>
    <w:rsid w:val="005F27E0"/>
    <w:rsid w:val="006359FA"/>
    <w:rsid w:val="00643C32"/>
    <w:rsid w:val="00656043"/>
    <w:rsid w:val="0067019E"/>
    <w:rsid w:val="00687648"/>
    <w:rsid w:val="006A7DA4"/>
    <w:rsid w:val="006B04AE"/>
    <w:rsid w:val="006B5226"/>
    <w:rsid w:val="006B6703"/>
    <w:rsid w:val="006C77E9"/>
    <w:rsid w:val="006D0D2D"/>
    <w:rsid w:val="007274BE"/>
    <w:rsid w:val="00742C6F"/>
    <w:rsid w:val="00744CFC"/>
    <w:rsid w:val="00781504"/>
    <w:rsid w:val="007E23F8"/>
    <w:rsid w:val="007E6DC5"/>
    <w:rsid w:val="007F04ED"/>
    <w:rsid w:val="008633A6"/>
    <w:rsid w:val="00873A99"/>
    <w:rsid w:val="00881AD8"/>
    <w:rsid w:val="0089368C"/>
    <w:rsid w:val="008A225B"/>
    <w:rsid w:val="008A56C4"/>
    <w:rsid w:val="008A695E"/>
    <w:rsid w:val="008C50F4"/>
    <w:rsid w:val="008F2F64"/>
    <w:rsid w:val="00926705"/>
    <w:rsid w:val="00966FF3"/>
    <w:rsid w:val="0097304A"/>
    <w:rsid w:val="00973DD0"/>
    <w:rsid w:val="009740F7"/>
    <w:rsid w:val="00992FC4"/>
    <w:rsid w:val="009D5790"/>
    <w:rsid w:val="009E251D"/>
    <w:rsid w:val="00A0184B"/>
    <w:rsid w:val="00A06276"/>
    <w:rsid w:val="00A13118"/>
    <w:rsid w:val="00A31828"/>
    <w:rsid w:val="00A46378"/>
    <w:rsid w:val="00A95F92"/>
    <w:rsid w:val="00AD0C45"/>
    <w:rsid w:val="00AF056C"/>
    <w:rsid w:val="00B030EA"/>
    <w:rsid w:val="00B10916"/>
    <w:rsid w:val="00B238DC"/>
    <w:rsid w:val="00B264B2"/>
    <w:rsid w:val="00B357C0"/>
    <w:rsid w:val="00B4738C"/>
    <w:rsid w:val="00B6497F"/>
    <w:rsid w:val="00B75360"/>
    <w:rsid w:val="00B86D86"/>
    <w:rsid w:val="00BA0341"/>
    <w:rsid w:val="00BA57BB"/>
    <w:rsid w:val="00BB64CD"/>
    <w:rsid w:val="00BD679D"/>
    <w:rsid w:val="00BE2C71"/>
    <w:rsid w:val="00C05E14"/>
    <w:rsid w:val="00C43F5C"/>
    <w:rsid w:val="00C639E3"/>
    <w:rsid w:val="00C84459"/>
    <w:rsid w:val="00C93F94"/>
    <w:rsid w:val="00CC078A"/>
    <w:rsid w:val="00CC5322"/>
    <w:rsid w:val="00CD1937"/>
    <w:rsid w:val="00CE0544"/>
    <w:rsid w:val="00D04051"/>
    <w:rsid w:val="00D12958"/>
    <w:rsid w:val="00D2506B"/>
    <w:rsid w:val="00D51DC6"/>
    <w:rsid w:val="00D83F97"/>
    <w:rsid w:val="00DA5344"/>
    <w:rsid w:val="00DB46AF"/>
    <w:rsid w:val="00DC15CF"/>
    <w:rsid w:val="00DC2EB9"/>
    <w:rsid w:val="00DD2857"/>
    <w:rsid w:val="00DE7F88"/>
    <w:rsid w:val="00E01C5B"/>
    <w:rsid w:val="00E1040B"/>
    <w:rsid w:val="00E33C71"/>
    <w:rsid w:val="00E34229"/>
    <w:rsid w:val="00E3701E"/>
    <w:rsid w:val="00E43685"/>
    <w:rsid w:val="00E44DF4"/>
    <w:rsid w:val="00E6276E"/>
    <w:rsid w:val="00E62B56"/>
    <w:rsid w:val="00E62B63"/>
    <w:rsid w:val="00E8156D"/>
    <w:rsid w:val="00E82967"/>
    <w:rsid w:val="00EC46A1"/>
    <w:rsid w:val="00EC6F6F"/>
    <w:rsid w:val="00ED40D8"/>
    <w:rsid w:val="00EE4754"/>
    <w:rsid w:val="00EE74D0"/>
    <w:rsid w:val="00F01AB0"/>
    <w:rsid w:val="00F31C53"/>
    <w:rsid w:val="00F5584D"/>
    <w:rsid w:val="00F66761"/>
    <w:rsid w:val="00F733F4"/>
    <w:rsid w:val="00F93F5D"/>
    <w:rsid w:val="00FC05F7"/>
    <w:rsid w:val="00FC4D81"/>
    <w:rsid w:val="00FE4254"/>
    <w:rsid w:val="00FF163A"/>
    <w:rsid w:val="00FF7E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967"/>
    <w:pPr>
      <w:spacing w:after="160" w:line="259"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3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3118"/>
    <w:rPr>
      <w:rFonts w:ascii="Segoe UI" w:hAnsi="Segoe UI" w:cs="Segoe UI"/>
      <w:sz w:val="18"/>
      <w:szCs w:val="18"/>
    </w:rPr>
  </w:style>
  <w:style w:type="paragraph" w:customStyle="1" w:styleId="a">
    <w:name w:val="Нормальний текст"/>
    <w:basedOn w:val="Normal"/>
    <w:uiPriority w:val="99"/>
    <w:rsid w:val="001850F4"/>
    <w:pPr>
      <w:spacing w:before="120" w:after="0" w:line="240" w:lineRule="auto"/>
      <w:ind w:firstLine="567"/>
    </w:pPr>
    <w:rPr>
      <w:rFonts w:ascii="Antiqua" w:hAnsi="Antiqua"/>
      <w:sz w:val="26"/>
      <w:szCs w:val="20"/>
      <w:lang w:val="uk-UA"/>
    </w:rPr>
  </w:style>
  <w:style w:type="character" w:customStyle="1" w:styleId="longtext">
    <w:name w:val="long_text"/>
    <w:basedOn w:val="DefaultParagraphFont"/>
    <w:uiPriority w:val="99"/>
    <w:rsid w:val="001850F4"/>
    <w:rPr>
      <w:rFonts w:cs="Times New Roman"/>
    </w:rPr>
  </w:style>
  <w:style w:type="paragraph" w:styleId="NormalWeb">
    <w:name w:val="Normal (Web)"/>
    <w:basedOn w:val="Normal"/>
    <w:uiPriority w:val="99"/>
    <w:rsid w:val="001850F4"/>
    <w:pPr>
      <w:spacing w:before="100" w:beforeAutospacing="1" w:after="100" w:afterAutospacing="1" w:line="240" w:lineRule="auto"/>
    </w:pPr>
    <w:rPr>
      <w:rFonts w:ascii="Times New Roman" w:hAnsi="Times New Roman"/>
      <w:sz w:val="24"/>
      <w:szCs w:val="24"/>
      <w:lang w:val="uk-UA" w:eastAsia="uk-UA"/>
    </w:rPr>
  </w:style>
  <w:style w:type="paragraph" w:styleId="Header">
    <w:name w:val="header"/>
    <w:basedOn w:val="Normal"/>
    <w:link w:val="HeaderChar"/>
    <w:uiPriority w:val="99"/>
    <w:rsid w:val="00592313"/>
    <w:pPr>
      <w:tabs>
        <w:tab w:val="center" w:pos="4677"/>
        <w:tab w:val="right" w:pos="9355"/>
      </w:tabs>
    </w:pPr>
  </w:style>
  <w:style w:type="character" w:customStyle="1" w:styleId="HeaderChar">
    <w:name w:val="Header Char"/>
    <w:basedOn w:val="DefaultParagraphFont"/>
    <w:link w:val="Header"/>
    <w:uiPriority w:val="99"/>
    <w:semiHidden/>
    <w:rsid w:val="00DC2D53"/>
    <w:rPr>
      <w:lang w:val="ru-RU" w:eastAsia="ru-RU"/>
    </w:rPr>
  </w:style>
  <w:style w:type="paragraph" w:styleId="Footer">
    <w:name w:val="footer"/>
    <w:basedOn w:val="Normal"/>
    <w:link w:val="FooterChar"/>
    <w:uiPriority w:val="99"/>
    <w:rsid w:val="00592313"/>
    <w:pPr>
      <w:tabs>
        <w:tab w:val="center" w:pos="4677"/>
        <w:tab w:val="right" w:pos="9355"/>
      </w:tabs>
    </w:pPr>
  </w:style>
  <w:style w:type="character" w:customStyle="1" w:styleId="FooterChar">
    <w:name w:val="Footer Char"/>
    <w:basedOn w:val="DefaultParagraphFont"/>
    <w:link w:val="Footer"/>
    <w:uiPriority w:val="99"/>
    <w:semiHidden/>
    <w:rsid w:val="00DC2D53"/>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6</Pages>
  <Words>1635</Words>
  <Characters>9326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Администратор</dc:creator>
  <cp:keywords/>
  <dc:description/>
  <cp:lastModifiedBy>Sector RDDAZ</cp:lastModifiedBy>
  <cp:revision>11</cp:revision>
  <cp:lastPrinted>2017-04-11T08:56:00Z</cp:lastPrinted>
  <dcterms:created xsi:type="dcterms:W3CDTF">2017-04-18T13:47:00Z</dcterms:created>
  <dcterms:modified xsi:type="dcterms:W3CDTF">2017-04-27T09:34:00Z</dcterms:modified>
</cp:coreProperties>
</file>